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AB08" w14:textId="3A6B0C13" w:rsidR="004C3DB5" w:rsidRPr="004F0E59" w:rsidRDefault="00BA0FC0" w:rsidP="004C3DB5">
      <w:pPr>
        <w:jc w:val="center"/>
        <w:rPr>
          <w:rFonts w:ascii="HungHau" w:hAnsi="HungHau"/>
          <w:b/>
          <w:noProof/>
          <w:sz w:val="32"/>
          <w:szCs w:val="32"/>
          <w:lang w:val="en-US"/>
        </w:rPr>
      </w:pPr>
      <w:r w:rsidRPr="004F0E59">
        <w:rPr>
          <w:rFonts w:ascii="HungHau" w:hAnsi="HungHau"/>
          <w:b/>
          <w:noProof/>
          <w:sz w:val="32"/>
          <w:szCs w:val="32"/>
          <w:lang w:val="en-US"/>
        </w:rPr>
        <w:t>CÔNG TY CỔ PHẦN PHÁT TRIỂN HÙNG HẬU</w:t>
      </w:r>
    </w:p>
    <w:p w14:paraId="6A5D43F2" w14:textId="77777777" w:rsidR="008764F3" w:rsidRPr="004F0E59" w:rsidRDefault="008764F3" w:rsidP="004C3DB5">
      <w:pPr>
        <w:jc w:val="center"/>
        <w:rPr>
          <w:rFonts w:ascii="HungHau" w:hAnsi="HungHau"/>
          <w:noProof/>
          <w:sz w:val="28"/>
          <w:szCs w:val="20"/>
          <w:lang w:val="en-US"/>
        </w:rPr>
      </w:pPr>
    </w:p>
    <w:p w14:paraId="0FAFEC60" w14:textId="77777777" w:rsidR="003E68DB" w:rsidRPr="004F0E59" w:rsidRDefault="003E68DB" w:rsidP="004C3DB5">
      <w:pPr>
        <w:jc w:val="center"/>
        <w:rPr>
          <w:rFonts w:ascii="HungHau" w:hAnsi="HungHau"/>
          <w:noProof/>
          <w:sz w:val="28"/>
          <w:szCs w:val="20"/>
          <w:lang w:val="en-US"/>
        </w:rPr>
      </w:pPr>
    </w:p>
    <w:p w14:paraId="17048670" w14:textId="77777777" w:rsidR="00936D49" w:rsidRPr="004F0E59" w:rsidRDefault="00936D49" w:rsidP="004C3DB5">
      <w:pPr>
        <w:jc w:val="center"/>
        <w:rPr>
          <w:rFonts w:ascii="HungHau" w:hAnsi="HungHau"/>
          <w:b/>
          <w:noProof/>
          <w:sz w:val="40"/>
          <w:szCs w:val="40"/>
          <w:lang w:val="vi-VN"/>
        </w:rPr>
      </w:pPr>
    </w:p>
    <w:p w14:paraId="23A64344" w14:textId="7148326B" w:rsidR="00936D49" w:rsidRPr="004F0E59" w:rsidRDefault="00BA0FC0" w:rsidP="004C3DB5">
      <w:pPr>
        <w:jc w:val="center"/>
        <w:rPr>
          <w:rFonts w:ascii="HungHau" w:hAnsi="HungHau"/>
          <w:b/>
          <w:noProof/>
          <w:sz w:val="40"/>
          <w:szCs w:val="40"/>
          <w:lang w:val="vi-VN"/>
        </w:rPr>
      </w:pPr>
      <w:r w:rsidRPr="004F0E59">
        <w:rPr>
          <w:rFonts w:ascii="HungHau" w:hAnsi="HungHau"/>
          <w:b/>
          <w:noProof/>
          <w:sz w:val="40"/>
          <w:szCs w:val="40"/>
          <w:lang w:val="en-US"/>
        </w:rPr>
        <w:drawing>
          <wp:inline distT="0" distB="0" distL="0" distR="0" wp14:anchorId="7529CAAE" wp14:editId="015F7039">
            <wp:extent cx="1696085"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6085" cy="1190625"/>
                    </a:xfrm>
                    <a:prstGeom prst="rect">
                      <a:avLst/>
                    </a:prstGeom>
                    <a:noFill/>
                  </pic:spPr>
                </pic:pic>
              </a:graphicData>
            </a:graphic>
          </wp:inline>
        </w:drawing>
      </w:r>
    </w:p>
    <w:p w14:paraId="3C6F539B" w14:textId="77777777" w:rsidR="00936D49" w:rsidRPr="004F0E59" w:rsidRDefault="00936D49" w:rsidP="004C3DB5">
      <w:pPr>
        <w:jc w:val="center"/>
        <w:rPr>
          <w:rFonts w:ascii="HungHau" w:hAnsi="HungHau"/>
          <w:b/>
          <w:noProof/>
          <w:sz w:val="40"/>
          <w:szCs w:val="40"/>
          <w:lang w:val="vi-VN"/>
        </w:rPr>
      </w:pPr>
    </w:p>
    <w:p w14:paraId="15E73B3A" w14:textId="77777777" w:rsidR="004C3DB5" w:rsidRPr="004F0E59" w:rsidRDefault="004C3DB5" w:rsidP="004C3DB5">
      <w:pPr>
        <w:jc w:val="center"/>
        <w:rPr>
          <w:rFonts w:ascii="HungHau" w:hAnsi="HungHau"/>
          <w:b/>
          <w:noProof/>
          <w:sz w:val="20"/>
          <w:szCs w:val="20"/>
          <w:lang w:val="vi-VN"/>
        </w:rPr>
      </w:pPr>
    </w:p>
    <w:p w14:paraId="62D7D258" w14:textId="77777777" w:rsidR="004C3DB5" w:rsidRPr="004F0E59" w:rsidRDefault="004C3DB5" w:rsidP="004C3DB5">
      <w:pPr>
        <w:jc w:val="center"/>
        <w:rPr>
          <w:rFonts w:ascii="HungHau" w:hAnsi="HungHau"/>
          <w:b/>
          <w:noProof/>
          <w:sz w:val="20"/>
          <w:szCs w:val="20"/>
          <w:lang w:val="vi-VN"/>
        </w:rPr>
      </w:pPr>
    </w:p>
    <w:p w14:paraId="0CAD759B" w14:textId="77777777" w:rsidR="008764F3" w:rsidRPr="004F0E59" w:rsidRDefault="008764F3" w:rsidP="004C3DB5">
      <w:pPr>
        <w:jc w:val="center"/>
        <w:rPr>
          <w:rFonts w:ascii="HungHau" w:hAnsi="HungHau"/>
          <w:b/>
          <w:noProof/>
          <w:sz w:val="56"/>
          <w:szCs w:val="20"/>
          <w:lang w:val="en-US"/>
        </w:rPr>
      </w:pPr>
      <w:r w:rsidRPr="004F0E59">
        <w:rPr>
          <w:rFonts w:ascii="HungHau" w:hAnsi="HungHau"/>
          <w:b/>
          <w:noProof/>
          <w:sz w:val="56"/>
          <w:szCs w:val="20"/>
          <w:lang w:val="en-US"/>
        </w:rPr>
        <w:t xml:space="preserve">CHÍNH SÁCH </w:t>
      </w:r>
    </w:p>
    <w:p w14:paraId="7585638B" w14:textId="02831B87" w:rsidR="008764F3" w:rsidRPr="004F0E59" w:rsidRDefault="009A067B" w:rsidP="004C3DB5">
      <w:pPr>
        <w:jc w:val="center"/>
        <w:rPr>
          <w:rFonts w:ascii="HungHau" w:hAnsi="HungHau"/>
          <w:b/>
          <w:noProof/>
          <w:sz w:val="56"/>
          <w:szCs w:val="20"/>
          <w:lang w:val="en-US"/>
        </w:rPr>
      </w:pPr>
      <w:r w:rsidRPr="004F0E59">
        <w:rPr>
          <w:rFonts w:ascii="HungHau" w:hAnsi="HungHau"/>
          <w:b/>
          <w:noProof/>
          <w:sz w:val="56"/>
          <w:szCs w:val="20"/>
          <w:lang w:val="en-US"/>
        </w:rPr>
        <w:t>BỀN VỮNG CỦA VĂN PHÒNG</w:t>
      </w:r>
    </w:p>
    <w:p w14:paraId="1948BA18" w14:textId="77777777" w:rsidR="008764F3" w:rsidRPr="004F0E59" w:rsidRDefault="008764F3" w:rsidP="004C3DB5">
      <w:pPr>
        <w:jc w:val="center"/>
        <w:rPr>
          <w:rFonts w:ascii="HungHau" w:hAnsi="HungHau"/>
          <w:b/>
          <w:noProof/>
          <w:sz w:val="36"/>
          <w:szCs w:val="20"/>
          <w:lang w:val="en-US"/>
        </w:rPr>
      </w:pPr>
    </w:p>
    <w:p w14:paraId="1617E218" w14:textId="77777777" w:rsidR="008764F3" w:rsidRPr="004F0E59" w:rsidRDefault="008764F3" w:rsidP="004C3DB5">
      <w:pPr>
        <w:jc w:val="center"/>
        <w:rPr>
          <w:rFonts w:ascii="HungHau" w:hAnsi="HungHau"/>
          <w:b/>
          <w:noProof/>
          <w:sz w:val="36"/>
          <w:szCs w:val="20"/>
          <w:lang w:val="en-US"/>
        </w:rPr>
      </w:pPr>
    </w:p>
    <w:p w14:paraId="2D496F1D" w14:textId="77777777" w:rsidR="008764F3" w:rsidRPr="004F0E59" w:rsidRDefault="008764F3" w:rsidP="004C3DB5">
      <w:pPr>
        <w:jc w:val="center"/>
        <w:rPr>
          <w:rFonts w:ascii="HungHau" w:hAnsi="HungHau"/>
          <w:b/>
          <w:noProof/>
          <w:sz w:val="36"/>
          <w:szCs w:val="20"/>
          <w:lang w:val="en-US"/>
        </w:rPr>
      </w:pPr>
    </w:p>
    <w:p w14:paraId="75386E71" w14:textId="77777777" w:rsidR="008764F3" w:rsidRPr="004F0E59" w:rsidRDefault="008764F3" w:rsidP="004C3DB5">
      <w:pPr>
        <w:jc w:val="center"/>
        <w:rPr>
          <w:rFonts w:ascii="HungHau" w:hAnsi="HungHau"/>
          <w:b/>
          <w:noProof/>
          <w:sz w:val="36"/>
          <w:szCs w:val="20"/>
          <w:lang w:val="en-US"/>
        </w:rPr>
      </w:pPr>
    </w:p>
    <w:p w14:paraId="10F1ED20" w14:textId="77777777" w:rsidR="004C3DB5" w:rsidRPr="004F0E59" w:rsidRDefault="004709B1" w:rsidP="004C3DB5">
      <w:pPr>
        <w:jc w:val="center"/>
        <w:rPr>
          <w:rFonts w:ascii="HungHau" w:hAnsi="HungHau"/>
          <w:b/>
          <w:noProof/>
          <w:sz w:val="36"/>
          <w:szCs w:val="20"/>
          <w:lang w:val="en-US"/>
        </w:rPr>
      </w:pPr>
      <w:r w:rsidRPr="004F0E59">
        <w:rPr>
          <w:rFonts w:ascii="HungHau" w:hAnsi="HungHau"/>
          <w:b/>
          <w:noProof/>
          <w:sz w:val="36"/>
          <w:szCs w:val="20"/>
          <w:lang w:val="en-US"/>
        </w:rPr>
        <w:t xml:space="preserve"> </w:t>
      </w:r>
    </w:p>
    <w:p w14:paraId="2C2292B5" w14:textId="23146333" w:rsidR="007F33C3" w:rsidRPr="004F0E59" w:rsidRDefault="004709B1" w:rsidP="007F33C3">
      <w:pPr>
        <w:jc w:val="center"/>
        <w:rPr>
          <w:rFonts w:ascii="HungHau" w:hAnsi="HungHau"/>
          <w:b/>
          <w:noProof/>
          <w:sz w:val="36"/>
          <w:szCs w:val="20"/>
          <w:lang w:val="vi-VN"/>
        </w:rPr>
      </w:pPr>
      <w:r w:rsidRPr="004F0E59">
        <w:rPr>
          <w:rFonts w:ascii="HungHau" w:hAnsi="HungHau"/>
          <w:b/>
          <w:noProof/>
          <w:sz w:val="22"/>
          <w:szCs w:val="20"/>
          <w:lang w:val="en-US"/>
        </w:rPr>
        <w:t>Phiên bản</w:t>
      </w:r>
      <w:r w:rsidR="007F33C3" w:rsidRPr="004F0E59">
        <w:rPr>
          <w:rFonts w:ascii="HungHau" w:hAnsi="HungHau"/>
          <w:b/>
          <w:noProof/>
          <w:sz w:val="22"/>
          <w:szCs w:val="20"/>
          <w:lang w:val="vi-VN"/>
        </w:rPr>
        <w:t>:</w:t>
      </w:r>
      <w:r w:rsidR="007F33C3" w:rsidRPr="004F0E59">
        <w:rPr>
          <w:rFonts w:ascii="HungHau" w:hAnsi="HungHau"/>
          <w:noProof/>
          <w:sz w:val="28"/>
          <w:szCs w:val="20"/>
          <w:lang w:val="vi-VN"/>
        </w:rPr>
        <w:t xml:space="preserve"> [</w:t>
      </w:r>
      <w:r w:rsidR="0023775A" w:rsidRPr="004F0E59">
        <w:rPr>
          <w:rFonts w:ascii="HungHau" w:hAnsi="HungHau"/>
          <w:noProof/>
          <w:sz w:val="28"/>
          <w:szCs w:val="20"/>
          <w:lang w:val="en-US"/>
        </w:rPr>
        <w:t>1</w:t>
      </w:r>
      <w:r w:rsidR="00AA1658" w:rsidRPr="004F0E59">
        <w:rPr>
          <w:rFonts w:ascii="HungHau" w:hAnsi="HungHau"/>
          <w:noProof/>
          <w:sz w:val="28"/>
          <w:szCs w:val="20"/>
          <w:lang w:val="en-US"/>
        </w:rPr>
        <w:t>.</w:t>
      </w:r>
      <w:r w:rsidR="00BE7107" w:rsidRPr="004F0E59">
        <w:rPr>
          <w:rFonts w:ascii="HungHau" w:hAnsi="HungHau"/>
          <w:noProof/>
          <w:sz w:val="28"/>
          <w:szCs w:val="20"/>
          <w:lang w:val="en-US"/>
        </w:rPr>
        <w:t>1</w:t>
      </w:r>
      <w:r w:rsidR="007F33C3" w:rsidRPr="004F0E59">
        <w:rPr>
          <w:rFonts w:ascii="HungHau" w:hAnsi="HungHau"/>
          <w:noProof/>
          <w:sz w:val="28"/>
          <w:szCs w:val="20"/>
          <w:lang w:val="vi-VN"/>
        </w:rPr>
        <w:t>]</w:t>
      </w:r>
    </w:p>
    <w:p w14:paraId="4562F86E" w14:textId="2B0D56B1" w:rsidR="007F33C3" w:rsidRPr="004F0E59" w:rsidRDefault="004709B1" w:rsidP="007F33C3">
      <w:pPr>
        <w:jc w:val="center"/>
        <w:rPr>
          <w:rFonts w:ascii="HungHau" w:hAnsi="HungHau"/>
          <w:b/>
          <w:noProof/>
          <w:sz w:val="36"/>
          <w:szCs w:val="20"/>
          <w:lang w:val="vi-VN"/>
        </w:rPr>
      </w:pPr>
      <w:r w:rsidRPr="004F0E59">
        <w:rPr>
          <w:rFonts w:ascii="HungHau" w:hAnsi="HungHau"/>
          <w:b/>
          <w:noProof/>
          <w:sz w:val="22"/>
          <w:szCs w:val="20"/>
          <w:lang w:val="en-US"/>
        </w:rPr>
        <w:t>Ngày</w:t>
      </w:r>
      <w:r w:rsidR="007F33C3" w:rsidRPr="004F0E59">
        <w:rPr>
          <w:rFonts w:ascii="HungHau" w:hAnsi="HungHau"/>
          <w:b/>
          <w:noProof/>
          <w:sz w:val="22"/>
          <w:szCs w:val="20"/>
          <w:lang w:val="vi-VN"/>
        </w:rPr>
        <w:t>:</w:t>
      </w:r>
      <w:r w:rsidR="007F33C3" w:rsidRPr="004F0E59">
        <w:rPr>
          <w:rFonts w:ascii="HungHau" w:hAnsi="HungHau"/>
          <w:noProof/>
          <w:sz w:val="28"/>
          <w:szCs w:val="20"/>
          <w:lang w:val="vi-VN"/>
        </w:rPr>
        <w:t xml:space="preserve"> [</w:t>
      </w:r>
      <w:r w:rsidR="00BE7107" w:rsidRPr="004F0E59">
        <w:rPr>
          <w:rFonts w:ascii="HungHau" w:hAnsi="HungHau"/>
          <w:noProof/>
          <w:sz w:val="28"/>
          <w:szCs w:val="20"/>
          <w:lang w:val="en-US"/>
        </w:rPr>
        <w:t>30</w:t>
      </w:r>
      <w:r w:rsidR="0023775A" w:rsidRPr="004F0E59">
        <w:rPr>
          <w:rFonts w:ascii="HungHau" w:hAnsi="HungHau"/>
          <w:noProof/>
          <w:sz w:val="28"/>
          <w:szCs w:val="20"/>
          <w:lang w:val="en-US"/>
        </w:rPr>
        <w:t>/</w:t>
      </w:r>
      <w:r w:rsidR="00BE7107" w:rsidRPr="004F0E59">
        <w:rPr>
          <w:rFonts w:ascii="HungHau" w:hAnsi="HungHau"/>
          <w:noProof/>
          <w:sz w:val="28"/>
          <w:szCs w:val="20"/>
          <w:lang w:val="en-US"/>
        </w:rPr>
        <w:t>8</w:t>
      </w:r>
      <w:r w:rsidR="0023775A" w:rsidRPr="004F0E59">
        <w:rPr>
          <w:rFonts w:ascii="HungHau" w:hAnsi="HungHau"/>
          <w:noProof/>
          <w:sz w:val="28"/>
          <w:szCs w:val="20"/>
          <w:lang w:val="en-US"/>
        </w:rPr>
        <w:t>/2018</w:t>
      </w:r>
      <w:r w:rsidR="007F33C3" w:rsidRPr="004F0E59">
        <w:rPr>
          <w:rFonts w:ascii="HungHau" w:hAnsi="HungHau"/>
          <w:noProof/>
          <w:sz w:val="28"/>
          <w:szCs w:val="20"/>
          <w:lang w:val="vi-VN"/>
        </w:rPr>
        <w:t xml:space="preserve"> ]</w:t>
      </w:r>
    </w:p>
    <w:p w14:paraId="00E1632A" w14:textId="77777777" w:rsidR="004C3DB5" w:rsidRPr="004F0E59" w:rsidRDefault="004C3DB5" w:rsidP="004C3DB5">
      <w:pPr>
        <w:rPr>
          <w:rFonts w:ascii="HungHau" w:hAnsi="HungHau"/>
          <w:noProof/>
          <w:sz w:val="20"/>
          <w:szCs w:val="20"/>
          <w:lang w:val="vi-VN"/>
        </w:rPr>
      </w:pPr>
    </w:p>
    <w:p w14:paraId="61A5F582" w14:textId="77777777" w:rsidR="004C3DB5" w:rsidRPr="004F0E59" w:rsidRDefault="004C3DB5" w:rsidP="004C3DB5">
      <w:pPr>
        <w:rPr>
          <w:rFonts w:ascii="HungHau" w:hAnsi="HungHau"/>
          <w:noProof/>
          <w:sz w:val="20"/>
          <w:szCs w:val="20"/>
          <w:lang w:val="vi-VN"/>
        </w:rPr>
      </w:pPr>
    </w:p>
    <w:p w14:paraId="36C85F5C" w14:textId="77777777" w:rsidR="00EF15BE" w:rsidRPr="004F0E59" w:rsidRDefault="00EF15BE" w:rsidP="004C3DB5">
      <w:pPr>
        <w:jc w:val="center"/>
        <w:rPr>
          <w:rFonts w:ascii="HungHau" w:hAnsi="HungHau"/>
          <w:noProof/>
          <w:sz w:val="28"/>
          <w:szCs w:val="20"/>
          <w:lang w:val="vi-VN"/>
        </w:rPr>
      </w:pPr>
    </w:p>
    <w:p w14:paraId="3FFF1747" w14:textId="77777777" w:rsidR="008764F3" w:rsidRPr="004F0E59" w:rsidRDefault="008764F3" w:rsidP="007C1411">
      <w:pPr>
        <w:jc w:val="center"/>
        <w:rPr>
          <w:rFonts w:ascii="HungHau" w:hAnsi="HungHau"/>
          <w:noProof/>
          <w:sz w:val="28"/>
          <w:szCs w:val="20"/>
          <w:lang w:val="en-US"/>
        </w:rPr>
      </w:pPr>
    </w:p>
    <w:p w14:paraId="382CC3E1" w14:textId="77777777" w:rsidR="008764F3" w:rsidRPr="004F0E59" w:rsidRDefault="008764F3" w:rsidP="007C1411">
      <w:pPr>
        <w:jc w:val="center"/>
        <w:rPr>
          <w:rFonts w:ascii="HungHau" w:hAnsi="HungHau"/>
          <w:noProof/>
          <w:sz w:val="28"/>
          <w:szCs w:val="20"/>
          <w:lang w:val="en-US"/>
        </w:rPr>
      </w:pPr>
    </w:p>
    <w:p w14:paraId="28635459" w14:textId="77777777" w:rsidR="008764F3" w:rsidRPr="004F0E59" w:rsidRDefault="008764F3" w:rsidP="007C1411">
      <w:pPr>
        <w:jc w:val="center"/>
        <w:rPr>
          <w:rFonts w:ascii="HungHau" w:hAnsi="HungHau"/>
          <w:noProof/>
          <w:sz w:val="28"/>
          <w:szCs w:val="20"/>
          <w:lang w:val="en-US"/>
        </w:rPr>
      </w:pPr>
    </w:p>
    <w:p w14:paraId="05A7AA5C" w14:textId="77777777" w:rsidR="008764F3" w:rsidRPr="004F0E59" w:rsidRDefault="008764F3" w:rsidP="007C1411">
      <w:pPr>
        <w:jc w:val="center"/>
        <w:rPr>
          <w:rFonts w:ascii="HungHau" w:hAnsi="HungHau"/>
          <w:noProof/>
          <w:sz w:val="28"/>
          <w:szCs w:val="20"/>
          <w:lang w:val="en-US"/>
        </w:rPr>
      </w:pPr>
    </w:p>
    <w:p w14:paraId="0C3F3E9A" w14:textId="77777777" w:rsidR="008764F3" w:rsidRPr="004F0E59" w:rsidRDefault="008764F3" w:rsidP="007C1411">
      <w:pPr>
        <w:jc w:val="center"/>
        <w:rPr>
          <w:rFonts w:ascii="HungHau" w:hAnsi="HungHau"/>
          <w:noProof/>
          <w:sz w:val="28"/>
          <w:szCs w:val="20"/>
          <w:lang w:val="en-US"/>
        </w:rPr>
      </w:pPr>
    </w:p>
    <w:p w14:paraId="71514FBE" w14:textId="77777777" w:rsidR="008764F3" w:rsidRPr="004F0E59" w:rsidRDefault="008764F3" w:rsidP="007C1411">
      <w:pPr>
        <w:jc w:val="center"/>
        <w:rPr>
          <w:rFonts w:ascii="HungHau" w:hAnsi="HungHau"/>
          <w:noProof/>
          <w:sz w:val="28"/>
          <w:szCs w:val="20"/>
          <w:lang w:val="en-US"/>
        </w:rPr>
      </w:pPr>
    </w:p>
    <w:p w14:paraId="576D15E5" w14:textId="77777777" w:rsidR="008764F3" w:rsidRPr="004F0E59" w:rsidRDefault="008764F3" w:rsidP="007C1411">
      <w:pPr>
        <w:jc w:val="center"/>
        <w:rPr>
          <w:rFonts w:ascii="HungHau" w:hAnsi="HungHau"/>
          <w:noProof/>
          <w:sz w:val="28"/>
          <w:szCs w:val="20"/>
          <w:lang w:val="en-US"/>
        </w:rPr>
      </w:pPr>
    </w:p>
    <w:p w14:paraId="64C55A80" w14:textId="5F57E282" w:rsidR="009A067B" w:rsidRPr="004F0E59" w:rsidRDefault="003A50BE" w:rsidP="003A50BE">
      <w:pPr>
        <w:jc w:val="center"/>
        <w:rPr>
          <w:rFonts w:ascii="HungHau" w:hAnsi="HungHau"/>
          <w:b/>
          <w:noProof/>
          <w:sz w:val="28"/>
          <w:szCs w:val="28"/>
          <w:lang w:val="en-US"/>
        </w:rPr>
      </w:pPr>
      <w:bookmarkStart w:id="0" w:name="_Toc521423909"/>
      <w:r w:rsidRPr="004F0E59">
        <w:rPr>
          <w:rFonts w:ascii="HungHau" w:hAnsi="HungHau"/>
          <w:b/>
          <w:noProof/>
          <w:sz w:val="28"/>
          <w:szCs w:val="28"/>
          <w:lang w:val="en-US"/>
        </w:rPr>
        <w:lastRenderedPageBreak/>
        <w:t>CHÍNH SÁCH BỀN VỮNG CỦA VĂN PHÒNG</w:t>
      </w:r>
    </w:p>
    <w:p w14:paraId="1F308948" w14:textId="1EA8623B" w:rsidR="0007116C" w:rsidRPr="00161EAF" w:rsidRDefault="00912EC0" w:rsidP="005C33EB">
      <w:pPr>
        <w:pStyle w:val="Heading1"/>
        <w:numPr>
          <w:ilvl w:val="0"/>
          <w:numId w:val="0"/>
        </w:numPr>
        <w:ind w:left="360" w:hanging="360"/>
        <w:jc w:val="both"/>
        <w:rPr>
          <w:rFonts w:ascii="HungHau" w:hAnsi="HungHau"/>
        </w:rPr>
      </w:pPr>
      <w:bookmarkStart w:id="1" w:name="_Toc523383462"/>
      <w:r w:rsidRPr="004F0E59">
        <w:rPr>
          <w:rFonts w:ascii="HungHau" w:hAnsi="HungHau"/>
        </w:rPr>
        <w:t>MỤC LỤC</w:t>
      </w:r>
      <w:bookmarkEnd w:id="0"/>
      <w:bookmarkEnd w:id="1"/>
      <w:r w:rsidR="008764F3" w:rsidRPr="004F0E59">
        <w:rPr>
          <w:rFonts w:ascii="HungHau" w:eastAsiaTheme="minorHAnsi" w:hAnsi="HungHau" w:cs="Times New Roman"/>
          <w:sz w:val="22"/>
          <w:szCs w:val="22"/>
          <w:lang w:val="en-US"/>
        </w:rPr>
        <w:fldChar w:fldCharType="begin"/>
      </w:r>
      <w:r w:rsidR="008764F3" w:rsidRPr="004F0E59">
        <w:rPr>
          <w:rFonts w:ascii="HungHau" w:hAnsi="HungHau" w:cs="Times New Roman"/>
        </w:rPr>
        <w:instrText xml:space="preserve"> TOC \h \z \t "TITLE,1" </w:instrText>
      </w:r>
      <w:r w:rsidR="008764F3" w:rsidRPr="004F0E59">
        <w:rPr>
          <w:rFonts w:ascii="HungHau" w:eastAsiaTheme="minorHAnsi" w:hAnsi="HungHau" w:cs="Times New Roman"/>
          <w:sz w:val="22"/>
          <w:szCs w:val="22"/>
          <w:lang w:val="en-US"/>
        </w:rPr>
        <w:fldChar w:fldCharType="separate"/>
      </w:r>
    </w:p>
    <w:sdt>
      <w:sdtPr>
        <w:rPr>
          <w:rFonts w:ascii="HungHau" w:eastAsia="Times New Roman" w:hAnsi="HungHau" w:cs="Times New Roman"/>
          <w:b w:val="0"/>
          <w:noProof/>
          <w:color w:val="auto"/>
          <w:sz w:val="24"/>
          <w:szCs w:val="24"/>
          <w:lang w:val="pt-BR"/>
        </w:rPr>
        <w:id w:val="-42054691"/>
        <w:docPartObj>
          <w:docPartGallery w:val="Table of Contents"/>
          <w:docPartUnique/>
        </w:docPartObj>
      </w:sdtPr>
      <w:sdtEndPr>
        <w:rPr>
          <w:bCs/>
          <w:sz w:val="26"/>
          <w:szCs w:val="26"/>
        </w:rPr>
      </w:sdtEndPr>
      <w:sdtContent>
        <w:p w14:paraId="04BADF6B" w14:textId="5AD4A04B" w:rsidR="001A0DE1" w:rsidRPr="00161EAF" w:rsidRDefault="001A0DE1" w:rsidP="005C33EB">
          <w:pPr>
            <w:pStyle w:val="TOCHeading"/>
            <w:jc w:val="both"/>
            <w:rPr>
              <w:rFonts w:ascii="HungHau" w:eastAsia="Times New Roman" w:hAnsi="HungHau" w:cs="Times New Roman"/>
              <w:b w:val="0"/>
              <w:noProof/>
              <w:color w:val="auto"/>
              <w:sz w:val="24"/>
              <w:szCs w:val="24"/>
              <w:lang w:val="pt-BR"/>
            </w:rPr>
          </w:pPr>
        </w:p>
        <w:p w14:paraId="07787B47" w14:textId="77777777" w:rsidR="00322D6F" w:rsidRPr="00161EAF" w:rsidRDefault="00322D6F" w:rsidP="00322D6F">
          <w:pPr>
            <w:rPr>
              <w:rFonts w:ascii="HungHau" w:hAnsi="HungHau"/>
            </w:rPr>
          </w:pPr>
        </w:p>
        <w:p w14:paraId="44FC0ED8" w14:textId="717ACC8C" w:rsidR="001A0DE1" w:rsidRPr="00161EAF" w:rsidRDefault="001A0DE1" w:rsidP="00322D6F">
          <w:pPr>
            <w:pStyle w:val="TOC1"/>
            <w:rPr>
              <w:rFonts w:eastAsiaTheme="minorEastAsia"/>
            </w:rPr>
          </w:pPr>
          <w:r w:rsidRPr="00161EAF">
            <w:fldChar w:fldCharType="begin"/>
          </w:r>
          <w:r w:rsidRPr="00161EAF">
            <w:instrText xml:space="preserve"> TOC \o "1-3" \h \z \u </w:instrText>
          </w:r>
          <w:r w:rsidRPr="00161EAF">
            <w:fldChar w:fldCharType="separate"/>
          </w:r>
          <w:r w:rsidR="00095FC3" w:rsidRPr="00161EAF">
            <w:t>MỤC LỤC</w:t>
          </w:r>
          <w:r w:rsidR="00095FC3" w:rsidRPr="00161EAF">
            <w:tab/>
            <w:t>2</w:t>
          </w:r>
        </w:p>
        <w:p w14:paraId="14D2423F" w14:textId="6CB8D8C3" w:rsidR="001A0DE1" w:rsidRPr="00161EAF" w:rsidRDefault="00095FC3" w:rsidP="00322D6F">
          <w:pPr>
            <w:pStyle w:val="TOC1"/>
            <w:rPr>
              <w:rFonts w:eastAsiaTheme="minorEastAsia"/>
            </w:rPr>
          </w:pPr>
          <w:r w:rsidRPr="00161EAF">
            <w:t>1.</w:t>
          </w:r>
          <w:r w:rsidRPr="00161EAF">
            <w:tab/>
          </w:r>
          <w:r w:rsidR="006962A7" w:rsidRPr="00161EAF">
            <w:tab/>
          </w:r>
          <w:r w:rsidRPr="00161EAF">
            <w:t>MỤC TIÊU CỦA CHÍNH SÁCH BỀN VỮNG</w:t>
          </w:r>
          <w:r w:rsidRPr="00161EAF">
            <w:tab/>
            <w:t>3</w:t>
          </w:r>
        </w:p>
        <w:p w14:paraId="61443331" w14:textId="0A60A428" w:rsidR="001A0DE1" w:rsidRPr="00161EAF" w:rsidRDefault="00095FC3" w:rsidP="00322D6F">
          <w:pPr>
            <w:pStyle w:val="TOC1"/>
            <w:rPr>
              <w:rFonts w:eastAsiaTheme="minorEastAsia"/>
            </w:rPr>
          </w:pPr>
          <w:r w:rsidRPr="00161EAF">
            <w:t>2.</w:t>
          </w:r>
          <w:r w:rsidRPr="00161EAF">
            <w:tab/>
          </w:r>
          <w:r w:rsidR="006962A7" w:rsidRPr="00161EAF">
            <w:tab/>
          </w:r>
          <w:r w:rsidRPr="00161EAF">
            <w:t>HỆ THỐNG QUẢN LÝ VĂN PHÒNG XANH</w:t>
          </w:r>
          <w:r w:rsidRPr="00161EAF">
            <w:tab/>
            <w:t>3</w:t>
          </w:r>
        </w:p>
        <w:p w14:paraId="106CC382" w14:textId="79BA0865" w:rsidR="001A0DE1" w:rsidRPr="00161EAF" w:rsidRDefault="00095FC3" w:rsidP="00986235">
          <w:pPr>
            <w:pStyle w:val="TOC2"/>
            <w:rPr>
              <w:rFonts w:ascii="HungHau" w:eastAsiaTheme="minorEastAsia" w:hAnsi="HungHau" w:cs="Times New Roman"/>
              <w:noProof/>
              <w:sz w:val="24"/>
              <w:szCs w:val="24"/>
            </w:rPr>
          </w:pPr>
          <w:r w:rsidRPr="00161EAF">
            <w:rPr>
              <w:rFonts w:ascii="HungHau" w:hAnsi="HungHau"/>
              <w:sz w:val="24"/>
              <w:szCs w:val="24"/>
            </w:rPr>
            <w:t>2.1</w:t>
          </w:r>
          <w:r w:rsidRPr="00161EAF">
            <w:rPr>
              <w:rFonts w:ascii="HungHau" w:hAnsi="HungHau"/>
              <w:sz w:val="24"/>
              <w:szCs w:val="24"/>
            </w:rPr>
            <w:tab/>
            <w:t>Mục tiêu</w:t>
          </w:r>
          <w:r w:rsidRPr="00161EAF">
            <w:rPr>
              <w:rFonts w:ascii="HungHau" w:hAnsi="HungHau"/>
              <w:sz w:val="24"/>
              <w:szCs w:val="24"/>
            </w:rPr>
            <w:tab/>
            <w:t>3</w:t>
          </w:r>
        </w:p>
        <w:p w14:paraId="37950A80" w14:textId="6D436D1C" w:rsidR="001A0DE1" w:rsidRPr="00161EAF" w:rsidRDefault="00095FC3" w:rsidP="00986235">
          <w:pPr>
            <w:pStyle w:val="TOC2"/>
            <w:rPr>
              <w:rFonts w:ascii="HungHau" w:eastAsiaTheme="minorEastAsia" w:hAnsi="HungHau" w:cs="Times New Roman"/>
              <w:noProof/>
              <w:sz w:val="24"/>
              <w:szCs w:val="24"/>
            </w:rPr>
          </w:pPr>
          <w:r w:rsidRPr="00161EAF">
            <w:rPr>
              <w:rFonts w:ascii="HungHau" w:hAnsi="HungHau"/>
              <w:sz w:val="24"/>
              <w:szCs w:val="24"/>
            </w:rPr>
            <w:t>2.2</w:t>
          </w:r>
          <w:r w:rsidRPr="00161EAF">
            <w:rPr>
              <w:rFonts w:ascii="HungHau" w:hAnsi="HungHau"/>
              <w:sz w:val="24"/>
              <w:szCs w:val="24"/>
            </w:rPr>
            <w:tab/>
            <w:t>Mục tiêu cụ thể</w:t>
          </w:r>
          <w:r w:rsidRPr="00161EAF">
            <w:rPr>
              <w:rFonts w:ascii="HungHau" w:hAnsi="HungHau"/>
              <w:sz w:val="24"/>
              <w:szCs w:val="24"/>
            </w:rPr>
            <w:tab/>
            <w:t>3</w:t>
          </w:r>
        </w:p>
        <w:p w14:paraId="55F26434" w14:textId="627663C3" w:rsidR="001A0DE1" w:rsidRPr="00161EAF" w:rsidRDefault="00DB08D0" w:rsidP="00986235">
          <w:pPr>
            <w:pStyle w:val="TOC2"/>
            <w:rPr>
              <w:rFonts w:ascii="HungHau" w:eastAsiaTheme="minorEastAsia" w:hAnsi="HungHau" w:cs="Times New Roman"/>
              <w:noProof/>
              <w:sz w:val="24"/>
              <w:szCs w:val="24"/>
            </w:rPr>
          </w:pPr>
          <w:r>
            <w:rPr>
              <w:rFonts w:ascii="HungHau" w:hAnsi="HungHau"/>
              <w:sz w:val="24"/>
              <w:szCs w:val="24"/>
            </w:rPr>
            <w:t>2.3</w:t>
          </w:r>
          <w:r w:rsidR="007E173E" w:rsidRPr="00161EAF">
            <w:rPr>
              <w:rFonts w:ascii="HungHau" w:hAnsi="HungHau"/>
              <w:sz w:val="24"/>
              <w:szCs w:val="24"/>
            </w:rPr>
            <w:tab/>
            <w:t>Truyền thông nội bộ</w:t>
          </w:r>
          <w:r>
            <w:rPr>
              <w:rFonts w:ascii="HungHau" w:hAnsi="HungHau"/>
              <w:sz w:val="24"/>
              <w:szCs w:val="24"/>
            </w:rPr>
            <w:tab/>
            <w:t>4</w:t>
          </w:r>
        </w:p>
        <w:p w14:paraId="4EFB052B" w14:textId="02A0EFEA" w:rsidR="001A0DE1" w:rsidRPr="00161EAF" w:rsidRDefault="00DB08D0" w:rsidP="00986235">
          <w:pPr>
            <w:pStyle w:val="TOC2"/>
            <w:rPr>
              <w:rFonts w:ascii="HungHau" w:eastAsiaTheme="minorEastAsia" w:hAnsi="HungHau" w:cs="Times New Roman"/>
              <w:noProof/>
              <w:sz w:val="24"/>
              <w:szCs w:val="24"/>
            </w:rPr>
          </w:pPr>
          <w:r>
            <w:rPr>
              <w:rFonts w:ascii="HungHau" w:hAnsi="HungHau"/>
              <w:sz w:val="24"/>
              <w:szCs w:val="24"/>
            </w:rPr>
            <w:t>2.4</w:t>
          </w:r>
          <w:r w:rsidR="007E173E" w:rsidRPr="00161EAF">
            <w:rPr>
              <w:rFonts w:ascii="HungHau" w:hAnsi="HungHau"/>
              <w:sz w:val="24"/>
              <w:szCs w:val="24"/>
            </w:rPr>
            <w:tab/>
            <w:t>Nhóm thực hiện văn phòng xanh</w:t>
          </w:r>
          <w:r w:rsidR="007E173E" w:rsidRPr="00161EAF">
            <w:rPr>
              <w:rFonts w:ascii="HungHau" w:hAnsi="HungHau"/>
              <w:sz w:val="24"/>
              <w:szCs w:val="24"/>
            </w:rPr>
            <w:tab/>
            <w:t>5</w:t>
          </w:r>
        </w:p>
        <w:p w14:paraId="0F021A24" w14:textId="69EF9124" w:rsidR="001A0DE1" w:rsidRPr="00161EAF" w:rsidRDefault="00180C9B" w:rsidP="00986235">
          <w:pPr>
            <w:pStyle w:val="TOC2"/>
            <w:rPr>
              <w:rFonts w:ascii="HungHau" w:eastAsiaTheme="minorEastAsia" w:hAnsi="HungHau"/>
              <w:noProof/>
              <w:sz w:val="24"/>
              <w:szCs w:val="24"/>
            </w:rPr>
          </w:pPr>
          <w:hyperlink w:anchor="_Toc523383470" w:history="1">
            <w:r w:rsidR="00DB08D0">
              <w:rPr>
                <w:rStyle w:val="Hyperlink"/>
                <w:rFonts w:ascii="HungHau" w:hAnsi="HungHau" w:cs="Times New Roman"/>
                <w:noProof/>
                <w:sz w:val="24"/>
                <w:szCs w:val="24"/>
              </w:rPr>
              <w:t>2.5</w:t>
            </w:r>
            <w:r w:rsidR="001A0DE1" w:rsidRPr="00161EAF">
              <w:rPr>
                <w:rFonts w:ascii="HungHau" w:eastAsiaTheme="minorEastAsia" w:hAnsi="HungHau"/>
                <w:noProof/>
                <w:sz w:val="24"/>
                <w:szCs w:val="24"/>
              </w:rPr>
              <w:tab/>
            </w:r>
            <w:r w:rsidR="001A0DE1" w:rsidRPr="00161EAF">
              <w:rPr>
                <w:rStyle w:val="Hyperlink"/>
                <w:rFonts w:ascii="HungHau" w:hAnsi="HungHau" w:cs="Times New Roman"/>
                <w:noProof/>
                <w:sz w:val="24"/>
                <w:szCs w:val="24"/>
              </w:rPr>
              <w:t>Đào tạo và duy trì động lực cho nhân viên</w:t>
            </w:r>
            <w:r w:rsidR="001A0DE1" w:rsidRPr="00161EAF">
              <w:rPr>
                <w:rFonts w:ascii="HungHau" w:hAnsi="HungHau"/>
                <w:noProof/>
                <w:webHidden/>
                <w:sz w:val="24"/>
                <w:szCs w:val="24"/>
              </w:rPr>
              <w:tab/>
            </w:r>
            <w:r w:rsidR="001A0DE1" w:rsidRPr="00161EAF">
              <w:rPr>
                <w:rFonts w:ascii="HungHau" w:hAnsi="HungHau"/>
                <w:noProof/>
                <w:webHidden/>
                <w:sz w:val="24"/>
                <w:szCs w:val="24"/>
              </w:rPr>
              <w:fldChar w:fldCharType="begin"/>
            </w:r>
            <w:r w:rsidR="001A0DE1" w:rsidRPr="00161EAF">
              <w:rPr>
                <w:rFonts w:ascii="HungHau" w:hAnsi="HungHau"/>
                <w:noProof/>
                <w:webHidden/>
                <w:sz w:val="24"/>
                <w:szCs w:val="24"/>
              </w:rPr>
              <w:instrText xml:space="preserve"> PAGEREF _Toc523383470 \h </w:instrText>
            </w:r>
            <w:r w:rsidR="001A0DE1" w:rsidRPr="00161EAF">
              <w:rPr>
                <w:rFonts w:ascii="HungHau" w:hAnsi="HungHau"/>
                <w:noProof/>
                <w:webHidden/>
                <w:sz w:val="24"/>
                <w:szCs w:val="24"/>
              </w:rPr>
            </w:r>
            <w:r w:rsidR="001A0DE1" w:rsidRPr="00161EAF">
              <w:rPr>
                <w:rFonts w:ascii="HungHau" w:hAnsi="HungHau"/>
                <w:noProof/>
                <w:webHidden/>
                <w:sz w:val="24"/>
                <w:szCs w:val="24"/>
              </w:rPr>
              <w:fldChar w:fldCharType="separate"/>
            </w:r>
            <w:r w:rsidR="00BB31D3" w:rsidRPr="00161EAF">
              <w:rPr>
                <w:rFonts w:ascii="HungHau" w:hAnsi="HungHau"/>
                <w:noProof/>
                <w:webHidden/>
                <w:sz w:val="24"/>
                <w:szCs w:val="24"/>
              </w:rPr>
              <w:t>7</w:t>
            </w:r>
            <w:r w:rsidR="001A0DE1" w:rsidRPr="00161EAF">
              <w:rPr>
                <w:rFonts w:ascii="HungHau" w:hAnsi="HungHau"/>
                <w:noProof/>
                <w:webHidden/>
                <w:sz w:val="24"/>
                <w:szCs w:val="24"/>
              </w:rPr>
              <w:fldChar w:fldCharType="end"/>
            </w:r>
          </w:hyperlink>
        </w:p>
        <w:p w14:paraId="5EB1908C" w14:textId="5ADF0307" w:rsidR="001A0DE1" w:rsidRPr="00161EAF" w:rsidRDefault="00180C9B" w:rsidP="00322D6F">
          <w:pPr>
            <w:pStyle w:val="TOC1"/>
            <w:rPr>
              <w:rFonts w:eastAsiaTheme="minorEastAsia"/>
            </w:rPr>
          </w:pPr>
          <w:hyperlink w:anchor="_Toc523383471" w:history="1">
            <w:r w:rsidR="001A0DE1" w:rsidRPr="00161EAF">
              <w:rPr>
                <w:rStyle w:val="Hyperlink"/>
              </w:rPr>
              <w:t>3.</w:t>
            </w:r>
            <w:r w:rsidR="001A0DE1" w:rsidRPr="00161EAF">
              <w:rPr>
                <w:rFonts w:eastAsiaTheme="minorEastAsia"/>
              </w:rPr>
              <w:tab/>
            </w:r>
            <w:r w:rsidR="00322D6F" w:rsidRPr="00161EAF">
              <w:rPr>
                <w:rFonts w:eastAsiaTheme="minorEastAsia"/>
              </w:rPr>
              <w:tab/>
            </w:r>
            <w:r w:rsidR="007E173E" w:rsidRPr="00161EAF">
              <w:rPr>
                <w:rStyle w:val="Hyperlink"/>
              </w:rPr>
              <w:t>HƯỚNG DẪN THỰC HÀNH</w:t>
            </w:r>
            <w:r w:rsidR="001A0DE1" w:rsidRPr="00161EAF">
              <w:rPr>
                <w:webHidden/>
              </w:rPr>
              <w:tab/>
            </w:r>
            <w:r w:rsidR="001A0DE1" w:rsidRPr="00161EAF">
              <w:rPr>
                <w:webHidden/>
              </w:rPr>
              <w:fldChar w:fldCharType="begin"/>
            </w:r>
            <w:r w:rsidR="001A0DE1" w:rsidRPr="00161EAF">
              <w:rPr>
                <w:webHidden/>
              </w:rPr>
              <w:instrText xml:space="preserve"> PAGEREF _Toc523383471 \h </w:instrText>
            </w:r>
            <w:r w:rsidR="001A0DE1" w:rsidRPr="00161EAF">
              <w:rPr>
                <w:webHidden/>
              </w:rPr>
            </w:r>
            <w:r w:rsidR="001A0DE1" w:rsidRPr="00161EAF">
              <w:rPr>
                <w:webHidden/>
              </w:rPr>
              <w:fldChar w:fldCharType="separate"/>
            </w:r>
            <w:r w:rsidR="00BB31D3" w:rsidRPr="00161EAF">
              <w:rPr>
                <w:webHidden/>
              </w:rPr>
              <w:t>7</w:t>
            </w:r>
            <w:r w:rsidR="001A0DE1" w:rsidRPr="00161EAF">
              <w:rPr>
                <w:webHidden/>
              </w:rPr>
              <w:fldChar w:fldCharType="end"/>
            </w:r>
          </w:hyperlink>
        </w:p>
        <w:p w14:paraId="5D0330E9" w14:textId="33A93F27" w:rsidR="001A0DE1" w:rsidRPr="00161EAF" w:rsidRDefault="00180C9B" w:rsidP="00986235">
          <w:pPr>
            <w:pStyle w:val="TOC2"/>
            <w:rPr>
              <w:rFonts w:ascii="HungHau" w:eastAsiaTheme="minorEastAsia" w:hAnsi="HungHau"/>
              <w:noProof/>
              <w:sz w:val="24"/>
              <w:szCs w:val="24"/>
            </w:rPr>
          </w:pPr>
          <w:hyperlink w:anchor="_Toc523383472" w:history="1">
            <w:r w:rsidR="001A0DE1" w:rsidRPr="00161EAF">
              <w:rPr>
                <w:rStyle w:val="Hyperlink"/>
                <w:rFonts w:ascii="HungHau" w:hAnsi="HungHau" w:cs="Times New Roman"/>
                <w:noProof/>
                <w:sz w:val="24"/>
                <w:szCs w:val="24"/>
              </w:rPr>
              <w:t>3.1</w:t>
            </w:r>
            <w:r w:rsidR="001A0DE1" w:rsidRPr="00161EAF">
              <w:rPr>
                <w:rFonts w:ascii="HungHau" w:eastAsiaTheme="minorEastAsia" w:hAnsi="HungHau"/>
                <w:noProof/>
                <w:sz w:val="24"/>
                <w:szCs w:val="24"/>
              </w:rPr>
              <w:tab/>
            </w:r>
            <w:r w:rsidR="007E173E" w:rsidRPr="00161EAF">
              <w:rPr>
                <w:rStyle w:val="Hyperlink"/>
                <w:rFonts w:ascii="HungHau" w:hAnsi="HungHau" w:cs="Times New Roman"/>
                <w:noProof/>
                <w:sz w:val="24"/>
                <w:szCs w:val="24"/>
              </w:rPr>
              <w:t>Tiết kiệm năng lượng</w:t>
            </w:r>
            <w:r w:rsidR="001A0DE1" w:rsidRPr="00161EAF">
              <w:rPr>
                <w:rFonts w:ascii="HungHau" w:hAnsi="HungHau"/>
                <w:noProof/>
                <w:webHidden/>
                <w:sz w:val="24"/>
                <w:szCs w:val="24"/>
              </w:rPr>
              <w:tab/>
            </w:r>
            <w:r w:rsidR="001A0DE1" w:rsidRPr="00161EAF">
              <w:rPr>
                <w:rFonts w:ascii="HungHau" w:hAnsi="HungHau"/>
                <w:noProof/>
                <w:webHidden/>
                <w:sz w:val="24"/>
                <w:szCs w:val="24"/>
              </w:rPr>
              <w:fldChar w:fldCharType="begin"/>
            </w:r>
            <w:r w:rsidR="001A0DE1" w:rsidRPr="00161EAF">
              <w:rPr>
                <w:rFonts w:ascii="HungHau" w:hAnsi="HungHau"/>
                <w:noProof/>
                <w:webHidden/>
                <w:sz w:val="24"/>
                <w:szCs w:val="24"/>
              </w:rPr>
              <w:instrText xml:space="preserve"> PAGEREF _Toc523383472 \h </w:instrText>
            </w:r>
            <w:r w:rsidR="001A0DE1" w:rsidRPr="00161EAF">
              <w:rPr>
                <w:rFonts w:ascii="HungHau" w:hAnsi="HungHau"/>
                <w:noProof/>
                <w:webHidden/>
                <w:sz w:val="24"/>
                <w:szCs w:val="24"/>
              </w:rPr>
            </w:r>
            <w:r w:rsidR="001A0DE1" w:rsidRPr="00161EAF">
              <w:rPr>
                <w:rFonts w:ascii="HungHau" w:hAnsi="HungHau"/>
                <w:noProof/>
                <w:webHidden/>
                <w:sz w:val="24"/>
                <w:szCs w:val="24"/>
              </w:rPr>
              <w:fldChar w:fldCharType="separate"/>
            </w:r>
            <w:r w:rsidR="00BB31D3" w:rsidRPr="00161EAF">
              <w:rPr>
                <w:rFonts w:ascii="HungHau" w:hAnsi="HungHau"/>
                <w:noProof/>
                <w:webHidden/>
                <w:sz w:val="24"/>
                <w:szCs w:val="24"/>
              </w:rPr>
              <w:t>7</w:t>
            </w:r>
            <w:r w:rsidR="001A0DE1" w:rsidRPr="00161EAF">
              <w:rPr>
                <w:rFonts w:ascii="HungHau" w:hAnsi="HungHau"/>
                <w:noProof/>
                <w:webHidden/>
                <w:sz w:val="24"/>
                <w:szCs w:val="24"/>
              </w:rPr>
              <w:fldChar w:fldCharType="end"/>
            </w:r>
          </w:hyperlink>
        </w:p>
        <w:p w14:paraId="71E2AAAF" w14:textId="1E0CD308" w:rsidR="00986235" w:rsidRPr="00161EAF" w:rsidRDefault="007E173E" w:rsidP="00986235">
          <w:pPr>
            <w:pStyle w:val="TOC2"/>
            <w:rPr>
              <w:rFonts w:ascii="HungHau" w:hAnsi="HungHau"/>
              <w:sz w:val="24"/>
              <w:szCs w:val="24"/>
            </w:rPr>
          </w:pPr>
          <w:r w:rsidRPr="00161EAF">
            <w:rPr>
              <w:rFonts w:ascii="HungHau" w:hAnsi="HungHau"/>
              <w:sz w:val="24"/>
              <w:szCs w:val="24"/>
            </w:rPr>
            <w:t>3.2</w:t>
          </w:r>
          <w:r w:rsidRPr="00161EAF">
            <w:rPr>
              <w:rFonts w:ascii="HungHau" w:hAnsi="HungHau"/>
              <w:sz w:val="24"/>
              <w:szCs w:val="24"/>
            </w:rPr>
            <w:tab/>
            <w:t>Phương tiện đi lạ</w:t>
          </w:r>
          <w:r w:rsidR="00DB08D0">
            <w:rPr>
              <w:rFonts w:ascii="HungHau" w:hAnsi="HungHau"/>
              <w:sz w:val="24"/>
              <w:szCs w:val="24"/>
            </w:rPr>
            <w:t>i</w:t>
          </w:r>
          <w:r w:rsidR="00DB08D0">
            <w:rPr>
              <w:rFonts w:ascii="HungHau" w:hAnsi="HungHau"/>
              <w:sz w:val="24"/>
              <w:szCs w:val="24"/>
            </w:rPr>
            <w:tab/>
            <w:t>8</w:t>
          </w:r>
        </w:p>
        <w:p w14:paraId="2C5001DC" w14:textId="3978D8C8" w:rsidR="00986235" w:rsidRPr="00161EAF" w:rsidRDefault="00986235" w:rsidP="00986235">
          <w:pPr>
            <w:pStyle w:val="TOC2"/>
            <w:rPr>
              <w:rFonts w:ascii="HungHau" w:hAnsi="HungHau"/>
              <w:sz w:val="24"/>
              <w:szCs w:val="24"/>
            </w:rPr>
          </w:pPr>
          <w:r w:rsidRPr="00161EAF">
            <w:rPr>
              <w:rFonts w:ascii="HungHau" w:hAnsi="HungHau"/>
              <w:sz w:val="24"/>
              <w:szCs w:val="24"/>
            </w:rPr>
            <w:t>3.3</w:t>
          </w:r>
          <w:r w:rsidRPr="00161EAF">
            <w:rPr>
              <w:rFonts w:ascii="HungHau" w:hAnsi="HungHau"/>
              <w:sz w:val="24"/>
              <w:szCs w:val="24"/>
            </w:rPr>
            <w:tab/>
            <w:t>Sử dụng hiệu quả các trang thiết bị/ vật tư</w:t>
          </w:r>
          <w:r w:rsidRPr="00161EAF">
            <w:rPr>
              <w:rFonts w:ascii="HungHau" w:hAnsi="HungHau"/>
              <w:sz w:val="24"/>
              <w:szCs w:val="24"/>
            </w:rPr>
            <w:tab/>
            <w:t>9</w:t>
          </w:r>
          <w:bookmarkStart w:id="2" w:name="_GoBack"/>
          <w:bookmarkEnd w:id="2"/>
        </w:p>
        <w:p w14:paraId="45FEFC78" w14:textId="1FBAF58F" w:rsidR="001A0DE1" w:rsidRPr="00161EAF" w:rsidRDefault="00322D6F" w:rsidP="00986235">
          <w:pPr>
            <w:pStyle w:val="TOC2"/>
            <w:rPr>
              <w:rFonts w:ascii="HungHau" w:eastAsiaTheme="minorEastAsia" w:hAnsi="HungHau" w:cs="Times New Roman"/>
              <w:noProof/>
              <w:sz w:val="26"/>
              <w:szCs w:val="26"/>
            </w:rPr>
          </w:pPr>
          <w:r w:rsidRPr="00161EAF">
            <w:rPr>
              <w:rFonts w:ascii="HungHau" w:hAnsi="HungHau"/>
              <w:sz w:val="26"/>
              <w:szCs w:val="26"/>
            </w:rPr>
            <w:t>4</w:t>
          </w:r>
          <w:r w:rsidRPr="00161EAF">
            <w:rPr>
              <w:rFonts w:ascii="HungHau" w:hAnsi="HungHau"/>
              <w:sz w:val="26"/>
              <w:szCs w:val="26"/>
            </w:rPr>
            <w:tab/>
            <w:t>CÁC HOẠT ĐỘNG XANH</w:t>
          </w:r>
          <w:r w:rsidRPr="00161EAF">
            <w:rPr>
              <w:rFonts w:ascii="HungHau" w:hAnsi="HungHau"/>
              <w:sz w:val="26"/>
              <w:szCs w:val="26"/>
            </w:rPr>
            <w:tab/>
            <w:t>10</w:t>
          </w:r>
        </w:p>
        <w:p w14:paraId="622866E7" w14:textId="32B1D386" w:rsidR="001A0DE1" w:rsidRPr="00161EAF" w:rsidRDefault="00322D6F" w:rsidP="00322D6F">
          <w:pPr>
            <w:pStyle w:val="TOC1"/>
            <w:rPr>
              <w:rFonts w:eastAsiaTheme="minorEastAsia"/>
            </w:rPr>
          </w:pPr>
          <w:r w:rsidRPr="00161EAF">
            <w:t>5.</w:t>
          </w:r>
          <w:r w:rsidRPr="00161EAF">
            <w:tab/>
          </w:r>
          <w:r w:rsidRPr="00161EAF">
            <w:tab/>
            <w:t>CHÍNH SÁCH KHEN THƯỞNG</w:t>
          </w:r>
          <w:r w:rsidRPr="00161EAF">
            <w:tab/>
            <w:t>11</w:t>
          </w:r>
        </w:p>
        <w:p w14:paraId="4300878E" w14:textId="6407B863" w:rsidR="001A0DE1" w:rsidRPr="00161EAF" w:rsidRDefault="001A0DE1" w:rsidP="00986235">
          <w:pPr>
            <w:pStyle w:val="TOC2"/>
            <w:rPr>
              <w:rFonts w:ascii="HungHau" w:hAnsi="HungHau"/>
              <w:noProof/>
            </w:rPr>
          </w:pPr>
        </w:p>
        <w:p w14:paraId="065D320C" w14:textId="0CFDFEEC" w:rsidR="001A0DE1" w:rsidRPr="00161EAF" w:rsidRDefault="001A0DE1" w:rsidP="00986235">
          <w:pPr>
            <w:pStyle w:val="TOC2"/>
            <w:rPr>
              <w:rFonts w:ascii="HungHau" w:hAnsi="HungHau"/>
              <w:noProof/>
            </w:rPr>
          </w:pPr>
        </w:p>
        <w:p w14:paraId="4055B992" w14:textId="15ACA7B8" w:rsidR="001A0DE1" w:rsidRPr="00161EAF" w:rsidRDefault="001A0DE1" w:rsidP="00986235">
          <w:pPr>
            <w:pStyle w:val="TOC2"/>
            <w:rPr>
              <w:rFonts w:ascii="HungHau" w:hAnsi="HungHau"/>
              <w:noProof/>
            </w:rPr>
          </w:pPr>
        </w:p>
        <w:p w14:paraId="33BCED42" w14:textId="027A7C69" w:rsidR="001A0DE1" w:rsidRPr="00161EAF" w:rsidRDefault="001A0DE1" w:rsidP="00322D6F">
          <w:pPr>
            <w:pStyle w:val="TOC1"/>
            <w:rPr>
              <w:rFonts w:eastAsiaTheme="minorEastAsia"/>
            </w:rPr>
          </w:pPr>
        </w:p>
        <w:p w14:paraId="71E6C0EF" w14:textId="109F0662" w:rsidR="001A0DE1" w:rsidRPr="00161EAF" w:rsidRDefault="001A0DE1" w:rsidP="00322D6F">
          <w:pPr>
            <w:pStyle w:val="TOC1"/>
            <w:rPr>
              <w:rFonts w:eastAsiaTheme="minorEastAsia"/>
            </w:rPr>
          </w:pPr>
        </w:p>
        <w:p w14:paraId="1019B5AF" w14:textId="3C84875C" w:rsidR="001A0DE1" w:rsidRPr="004F0E59" w:rsidRDefault="001A0DE1" w:rsidP="005C33EB">
          <w:pPr>
            <w:jc w:val="both"/>
            <w:rPr>
              <w:rFonts w:ascii="HungHau" w:hAnsi="HungHau"/>
              <w:noProof/>
              <w:sz w:val="26"/>
              <w:szCs w:val="26"/>
            </w:rPr>
          </w:pPr>
          <w:r w:rsidRPr="00161EAF">
            <w:rPr>
              <w:rFonts w:ascii="HungHau" w:hAnsi="HungHau"/>
              <w:b/>
              <w:bCs/>
              <w:noProof/>
              <w:sz w:val="26"/>
              <w:szCs w:val="26"/>
            </w:rPr>
            <w:fldChar w:fldCharType="end"/>
          </w:r>
        </w:p>
      </w:sdtContent>
    </w:sdt>
    <w:p w14:paraId="41021503" w14:textId="4D73DA61" w:rsidR="008764F3" w:rsidRPr="004F0E59" w:rsidRDefault="008764F3" w:rsidP="005C33EB">
      <w:pPr>
        <w:jc w:val="both"/>
        <w:rPr>
          <w:rFonts w:ascii="HungHau" w:hAnsi="HungHau"/>
          <w:color w:val="000000"/>
        </w:rPr>
      </w:pPr>
      <w:r w:rsidRPr="004F0E59">
        <w:rPr>
          <w:rFonts w:ascii="HungHau" w:hAnsi="HungHau"/>
        </w:rPr>
        <w:fldChar w:fldCharType="end"/>
      </w:r>
      <w:r w:rsidR="006B0CB5" w:rsidRPr="004F0E59">
        <w:rPr>
          <w:rFonts w:ascii="HungHau" w:hAnsi="HungHau"/>
        </w:rPr>
        <w:br w:type="page"/>
      </w:r>
      <w:bookmarkStart w:id="3" w:name="_gjdgxs" w:colFirst="0" w:colLast="0"/>
      <w:bookmarkEnd w:id="3"/>
    </w:p>
    <w:p w14:paraId="07ECF161" w14:textId="716995BC" w:rsidR="008764F3" w:rsidRPr="004F0E59" w:rsidRDefault="0027562F" w:rsidP="009A5EED">
      <w:pPr>
        <w:pStyle w:val="Heading1"/>
        <w:numPr>
          <w:ilvl w:val="0"/>
          <w:numId w:val="10"/>
        </w:numPr>
        <w:spacing w:line="360" w:lineRule="auto"/>
        <w:jc w:val="both"/>
        <w:rPr>
          <w:rFonts w:ascii="HungHau" w:hAnsi="HungHau"/>
        </w:rPr>
      </w:pPr>
      <w:bookmarkStart w:id="4" w:name="_Toc523383463"/>
      <w:r>
        <w:rPr>
          <w:rFonts w:ascii="HungHau" w:hAnsi="HungHau"/>
          <w:lang w:val="en-US"/>
        </w:rPr>
        <w:lastRenderedPageBreak/>
        <w:t>MỤC TIÊU</w:t>
      </w:r>
      <w:r w:rsidR="008764F3" w:rsidRPr="004F0E59">
        <w:rPr>
          <w:rFonts w:ascii="HungHau" w:hAnsi="HungHau"/>
        </w:rPr>
        <w:t xml:space="preserve"> CỦA CHÍNH SÁCH BỀN VỮNG</w:t>
      </w:r>
      <w:bookmarkEnd w:id="4"/>
      <w:r w:rsidR="008764F3" w:rsidRPr="004F0E59">
        <w:rPr>
          <w:rFonts w:ascii="HungHau" w:hAnsi="HungHau"/>
        </w:rPr>
        <w:t xml:space="preserve"> </w:t>
      </w:r>
    </w:p>
    <w:p w14:paraId="27F4CF30" w14:textId="77777777" w:rsidR="008764F3" w:rsidRPr="004F0E59" w:rsidRDefault="008764F3" w:rsidP="009A5EED">
      <w:pPr>
        <w:numPr>
          <w:ilvl w:val="1"/>
          <w:numId w:val="3"/>
        </w:numPr>
        <w:pBdr>
          <w:top w:val="nil"/>
          <w:left w:val="nil"/>
          <w:bottom w:val="nil"/>
          <w:right w:val="nil"/>
          <w:between w:val="nil"/>
        </w:pBdr>
        <w:spacing w:line="360" w:lineRule="auto"/>
        <w:contextualSpacing/>
        <w:jc w:val="both"/>
        <w:rPr>
          <w:rFonts w:ascii="HungHau" w:hAnsi="HungHau"/>
          <w:color w:val="000000"/>
        </w:rPr>
      </w:pPr>
      <w:r w:rsidRPr="004F0E59">
        <w:rPr>
          <w:rFonts w:ascii="HungHau" w:hAnsi="HungHau"/>
          <w:color w:val="000000"/>
        </w:rPr>
        <w:t xml:space="preserve">Tối thiểu hóa việc sử dụng các nguồn tài nguyên thiên nhiên và làm giảm ảnh hưởng đến môi trường. </w:t>
      </w:r>
    </w:p>
    <w:p w14:paraId="75BD19B5" w14:textId="004FBA1A" w:rsidR="008764F3" w:rsidRPr="004F0E59" w:rsidRDefault="008764F3" w:rsidP="009A5EED">
      <w:pPr>
        <w:numPr>
          <w:ilvl w:val="1"/>
          <w:numId w:val="3"/>
        </w:numPr>
        <w:pBdr>
          <w:top w:val="nil"/>
          <w:left w:val="nil"/>
          <w:bottom w:val="nil"/>
          <w:right w:val="nil"/>
          <w:between w:val="nil"/>
        </w:pBdr>
        <w:spacing w:line="360" w:lineRule="auto"/>
        <w:contextualSpacing/>
        <w:jc w:val="both"/>
        <w:rPr>
          <w:rFonts w:ascii="HungHau" w:hAnsi="HungHau"/>
          <w:color w:val="000000"/>
        </w:rPr>
      </w:pPr>
      <w:r w:rsidRPr="004F0E59">
        <w:rPr>
          <w:rFonts w:ascii="HungHau" w:hAnsi="HungHau"/>
          <w:color w:val="000000"/>
        </w:rPr>
        <w:t xml:space="preserve">Đáp ứng </w:t>
      </w:r>
      <w:r w:rsidR="00BB627C" w:rsidRPr="004F0E59">
        <w:rPr>
          <w:rFonts w:ascii="HungHau" w:hAnsi="HungHau"/>
          <w:color w:val="000000"/>
        </w:rPr>
        <w:t>được các qui định về môi trường</w:t>
      </w:r>
      <w:r w:rsidR="00BB627C" w:rsidRPr="004F0E59">
        <w:rPr>
          <w:rFonts w:ascii="HungHau" w:hAnsi="HungHau"/>
          <w:color w:val="000000"/>
          <w:lang w:val="vi-VN"/>
        </w:rPr>
        <w:t>.</w:t>
      </w:r>
    </w:p>
    <w:p w14:paraId="22240321" w14:textId="3881ACAC" w:rsidR="008764F3" w:rsidRDefault="008764F3" w:rsidP="009A5EED">
      <w:pPr>
        <w:numPr>
          <w:ilvl w:val="1"/>
          <w:numId w:val="3"/>
        </w:numPr>
        <w:pBdr>
          <w:top w:val="nil"/>
          <w:left w:val="nil"/>
          <w:bottom w:val="nil"/>
          <w:right w:val="nil"/>
          <w:between w:val="nil"/>
        </w:pBdr>
        <w:spacing w:line="360" w:lineRule="auto"/>
        <w:contextualSpacing/>
        <w:jc w:val="both"/>
        <w:rPr>
          <w:rFonts w:ascii="HungHau" w:hAnsi="HungHau"/>
          <w:color w:val="000000"/>
        </w:rPr>
      </w:pPr>
      <w:r w:rsidRPr="004F0E59">
        <w:rPr>
          <w:rFonts w:ascii="HungHau" w:hAnsi="HungHau"/>
          <w:color w:val="000000"/>
        </w:rPr>
        <w:t>Mua sắm, sử dụng các công nghệ, sản phẩm, dịch vụ tiết kiệm năng lượng và không gây ô nhiễm môi trường.</w:t>
      </w:r>
    </w:p>
    <w:p w14:paraId="11F90BCE" w14:textId="5BACF3A2" w:rsidR="00E21D81" w:rsidRPr="004F0E59" w:rsidRDefault="00E21D81" w:rsidP="009A5EED">
      <w:pPr>
        <w:numPr>
          <w:ilvl w:val="1"/>
          <w:numId w:val="3"/>
        </w:numPr>
        <w:pBdr>
          <w:top w:val="nil"/>
          <w:left w:val="nil"/>
          <w:bottom w:val="nil"/>
          <w:right w:val="nil"/>
          <w:between w:val="nil"/>
        </w:pBdr>
        <w:spacing w:line="360" w:lineRule="auto"/>
        <w:contextualSpacing/>
        <w:jc w:val="both"/>
        <w:rPr>
          <w:rFonts w:ascii="HungHau" w:hAnsi="HungHau"/>
          <w:color w:val="000000"/>
        </w:rPr>
      </w:pPr>
      <w:r>
        <w:rPr>
          <w:rFonts w:ascii="HungHau" w:hAnsi="HungHau"/>
          <w:color w:val="000000"/>
        </w:rPr>
        <w:t>Thái độ hành vi của CBNV trong Văn phòng.</w:t>
      </w:r>
    </w:p>
    <w:p w14:paraId="5A98C7DA" w14:textId="38261BBD" w:rsidR="008764F3" w:rsidRPr="004F0E59" w:rsidRDefault="003A50BE" w:rsidP="009A5EED">
      <w:pPr>
        <w:pStyle w:val="Heading1"/>
        <w:spacing w:line="360" w:lineRule="auto"/>
        <w:jc w:val="both"/>
        <w:rPr>
          <w:rFonts w:ascii="HungHau" w:hAnsi="HungHau"/>
        </w:rPr>
      </w:pPr>
      <w:bookmarkStart w:id="5" w:name="_Toc523383464"/>
      <w:r w:rsidRPr="004F0E59">
        <w:rPr>
          <w:rFonts w:ascii="HungHau" w:hAnsi="HungHau"/>
        </w:rPr>
        <w:t>HỆ THỐNG QUẢN LÝ</w:t>
      </w:r>
      <w:r w:rsidR="008764F3" w:rsidRPr="004F0E59">
        <w:rPr>
          <w:rFonts w:ascii="HungHau" w:hAnsi="HungHau"/>
        </w:rPr>
        <w:t xml:space="preserve"> VĂN PHÒNG XANH</w:t>
      </w:r>
      <w:bookmarkEnd w:id="5"/>
    </w:p>
    <w:p w14:paraId="52724BEB" w14:textId="21293A8F" w:rsidR="00CF3C72" w:rsidRPr="004F0E59" w:rsidRDefault="008764F3" w:rsidP="009A5EED">
      <w:pPr>
        <w:pStyle w:val="Heading2"/>
        <w:numPr>
          <w:ilvl w:val="1"/>
          <w:numId w:val="18"/>
        </w:numPr>
        <w:spacing w:line="360" w:lineRule="auto"/>
        <w:jc w:val="both"/>
        <w:rPr>
          <w:rFonts w:ascii="HungHau" w:hAnsi="HungHau"/>
        </w:rPr>
      </w:pPr>
      <w:bookmarkStart w:id="6" w:name="_Toc523383465"/>
      <w:r w:rsidRPr="004F0E59">
        <w:rPr>
          <w:rFonts w:ascii="HungHau" w:hAnsi="HungHau"/>
        </w:rPr>
        <w:t>Mục tiêu</w:t>
      </w:r>
      <w:bookmarkEnd w:id="6"/>
      <w:r w:rsidRPr="004F0E59">
        <w:rPr>
          <w:rFonts w:ascii="HungHau" w:hAnsi="HungHau"/>
        </w:rPr>
        <w:t xml:space="preserve"> </w:t>
      </w:r>
    </w:p>
    <w:p w14:paraId="6894C0A5" w14:textId="52000CE8" w:rsidR="00BB627C" w:rsidRPr="004F0E59" w:rsidRDefault="000420A6" w:rsidP="009A5EED">
      <w:pPr>
        <w:pStyle w:val="PAG"/>
        <w:spacing w:line="360" w:lineRule="auto"/>
        <w:rPr>
          <w:rFonts w:ascii="HungHau" w:hAnsi="HungHau"/>
          <w:lang w:val="vi-VN"/>
        </w:rPr>
      </w:pPr>
      <w:r>
        <w:rPr>
          <w:rFonts w:ascii="HungHau" w:hAnsi="HungHau"/>
          <w:lang w:val="vi-VN"/>
        </w:rPr>
        <w:t xml:space="preserve">VPX – </w:t>
      </w:r>
      <w:r>
        <w:rPr>
          <w:rFonts w:ascii="HungHau" w:hAnsi="HungHau"/>
          <w:lang w:val="en-US"/>
        </w:rPr>
        <w:t>V</w:t>
      </w:r>
      <w:r w:rsidR="00BB627C" w:rsidRPr="004F0E59">
        <w:rPr>
          <w:rFonts w:ascii="HungHau" w:hAnsi="HungHau"/>
          <w:lang w:val="vi-VN"/>
        </w:rPr>
        <w:t xml:space="preserve">ăn phòng </w:t>
      </w:r>
      <w:r w:rsidR="00C2222E" w:rsidRPr="004F0E59">
        <w:rPr>
          <w:rFonts w:ascii="HungHau" w:hAnsi="HungHau"/>
          <w:lang w:val="vi-VN"/>
        </w:rPr>
        <w:t xml:space="preserve">xanh – tại Công </w:t>
      </w:r>
      <w:r w:rsidR="00B24141" w:rsidRPr="004F0E59">
        <w:rPr>
          <w:rFonts w:ascii="HungHau" w:hAnsi="HungHau"/>
          <w:lang w:val="en-US"/>
        </w:rPr>
        <w:t>ty Cổ phần Phát triển Hùng Hậu</w:t>
      </w:r>
      <w:r w:rsidR="00BB31D3">
        <w:rPr>
          <w:rFonts w:ascii="HungHau" w:hAnsi="HungHau"/>
          <w:lang w:val="vi-VN"/>
        </w:rPr>
        <w:t xml:space="preserve"> (</w:t>
      </w:r>
      <w:r w:rsidR="00B24141" w:rsidRPr="004F0E59">
        <w:rPr>
          <w:rFonts w:ascii="HungHau" w:hAnsi="HungHau"/>
          <w:lang w:val="vi-VN"/>
        </w:rPr>
        <w:t>HHO</w:t>
      </w:r>
      <w:r w:rsidR="00BB31D3">
        <w:rPr>
          <w:rFonts w:ascii="HungHau" w:hAnsi="HungHau"/>
          <w:lang w:val="en-US"/>
        </w:rPr>
        <w:t>)</w:t>
      </w:r>
      <w:r w:rsidR="00B24141" w:rsidRPr="004F0E59">
        <w:rPr>
          <w:rFonts w:ascii="HungHau" w:hAnsi="HungHau"/>
          <w:lang w:val="vi-VN"/>
        </w:rPr>
        <w:t xml:space="preserve"> </w:t>
      </w:r>
      <w:r w:rsidR="00B24141" w:rsidRPr="004F0E59">
        <w:rPr>
          <w:rFonts w:ascii="HungHau" w:hAnsi="HungHau"/>
          <w:lang w:val="en-US"/>
        </w:rPr>
        <w:t xml:space="preserve">bao gồm </w:t>
      </w:r>
      <w:r w:rsidR="00B24141" w:rsidRPr="004F0E59">
        <w:rPr>
          <w:rFonts w:ascii="HungHau" w:hAnsi="HungHau"/>
          <w:lang w:val="vi-VN"/>
        </w:rPr>
        <w:t>các Ban chức năng, Trung Tâm</w:t>
      </w:r>
      <w:r w:rsidR="00B24141" w:rsidRPr="004F0E59">
        <w:rPr>
          <w:rFonts w:ascii="HungHau" w:hAnsi="HungHau"/>
          <w:lang w:val="en-US"/>
        </w:rPr>
        <w:t xml:space="preserve"> ITC</w:t>
      </w:r>
      <w:r w:rsidR="00B24141" w:rsidRPr="004F0E59">
        <w:rPr>
          <w:rFonts w:ascii="HungHau" w:hAnsi="HungHau"/>
          <w:lang w:val="vi-VN"/>
        </w:rPr>
        <w:t xml:space="preserve">, UB QLRR </w:t>
      </w:r>
      <w:r w:rsidR="00CF3C72" w:rsidRPr="004F0E59">
        <w:rPr>
          <w:rFonts w:ascii="HungHau" w:hAnsi="HungHau"/>
          <w:lang w:val="vi-VN"/>
        </w:rPr>
        <w:t xml:space="preserve">và các </w:t>
      </w:r>
      <w:r w:rsidR="00B24141" w:rsidRPr="004F0E59">
        <w:rPr>
          <w:rFonts w:ascii="HungHau" w:hAnsi="HungHau"/>
          <w:lang w:val="vi-VN"/>
        </w:rPr>
        <w:t>phòng làm việc của Ban Lãnh đạo</w:t>
      </w:r>
      <w:r w:rsidR="00CF3C72" w:rsidRPr="004F0E59">
        <w:rPr>
          <w:rFonts w:ascii="HungHau" w:hAnsi="HungHau"/>
          <w:lang w:val="vi-VN"/>
        </w:rPr>
        <w:t xml:space="preserve">, </w:t>
      </w:r>
      <w:r w:rsidR="00B24141" w:rsidRPr="004F0E59">
        <w:rPr>
          <w:rFonts w:ascii="HungHau" w:hAnsi="HungHau"/>
          <w:lang w:val="en-US"/>
        </w:rPr>
        <w:t xml:space="preserve">Ban Giám đốc Điều hành </w:t>
      </w:r>
      <w:r w:rsidR="00B24141" w:rsidRPr="004F0E59">
        <w:rPr>
          <w:rFonts w:ascii="HungHau" w:hAnsi="HungHau"/>
          <w:lang w:val="vi-VN"/>
        </w:rPr>
        <w:t>được đặt tại trong khuôn viên của Công ty</w:t>
      </w:r>
      <w:r w:rsidR="00022F91">
        <w:rPr>
          <w:rFonts w:ascii="HungHau" w:hAnsi="HungHau"/>
          <w:lang w:val="vi-VN"/>
        </w:rPr>
        <w:t xml:space="preserve"> v</w:t>
      </w:r>
      <w:r w:rsidR="00F70B52" w:rsidRPr="004F0E59">
        <w:rPr>
          <w:rFonts w:ascii="HungHau" w:hAnsi="HungHau"/>
          <w:lang w:val="vi-VN"/>
        </w:rPr>
        <w:t>ới các mục tiêu:</w:t>
      </w:r>
      <w:r w:rsidR="00CF3C72" w:rsidRPr="004F0E59">
        <w:rPr>
          <w:rFonts w:ascii="HungHau" w:hAnsi="HungHau"/>
          <w:lang w:val="vi-VN"/>
        </w:rPr>
        <w:t xml:space="preserve"> </w:t>
      </w:r>
    </w:p>
    <w:p w14:paraId="24B715DA" w14:textId="44850853" w:rsidR="00BA2018" w:rsidRPr="004F0E59" w:rsidRDefault="00D60A06" w:rsidP="009A5EED">
      <w:pPr>
        <w:pStyle w:val="-"/>
        <w:numPr>
          <w:ilvl w:val="0"/>
          <w:numId w:val="0"/>
        </w:numPr>
        <w:spacing w:line="360" w:lineRule="auto"/>
        <w:ind w:left="1080" w:hanging="270"/>
        <w:jc w:val="both"/>
        <w:rPr>
          <w:rFonts w:ascii="HungHau" w:hAnsi="HungHau"/>
        </w:rPr>
      </w:pPr>
      <w:r>
        <w:rPr>
          <w:rFonts w:asciiTheme="minorHAnsi" w:hAnsiTheme="minorHAnsi"/>
          <w:lang w:val="en-US"/>
        </w:rPr>
        <w:t>-</w:t>
      </w:r>
      <w:r>
        <w:rPr>
          <w:rFonts w:asciiTheme="minorHAnsi" w:hAnsiTheme="minorHAnsi"/>
          <w:lang w:val="en-US"/>
        </w:rPr>
        <w:tab/>
      </w:r>
      <w:r w:rsidR="00BA2018" w:rsidRPr="004F0E59">
        <w:rPr>
          <w:rFonts w:ascii="HungHau" w:hAnsi="HungHau"/>
          <w:lang w:val="vi-VN"/>
        </w:rPr>
        <w:t>S</w:t>
      </w:r>
      <w:r w:rsidR="00BA2018" w:rsidRPr="004F0E59">
        <w:rPr>
          <w:rFonts w:ascii="HungHau" w:hAnsi="HungHau"/>
        </w:rPr>
        <w:t>ử dụng hiệu quả nguồn</w:t>
      </w:r>
      <w:r w:rsidR="00BA2018" w:rsidRPr="004F0E59">
        <w:rPr>
          <w:rFonts w:ascii="HungHau" w:hAnsi="HungHau"/>
          <w:lang w:val="vi-VN"/>
        </w:rPr>
        <w:t xml:space="preserve"> </w:t>
      </w:r>
      <w:r w:rsidR="00BA2018" w:rsidRPr="004F0E59">
        <w:rPr>
          <w:rFonts w:ascii="HungHau" w:hAnsi="HungHau"/>
        </w:rPr>
        <w:t>tài nguyên thiên</w:t>
      </w:r>
      <w:r w:rsidR="00BA2018" w:rsidRPr="004F0E59">
        <w:rPr>
          <w:rFonts w:ascii="HungHau" w:hAnsi="HungHau"/>
          <w:lang w:val="vi-VN"/>
        </w:rPr>
        <w:t xml:space="preserve"> nhiên </w:t>
      </w:r>
      <w:r w:rsidR="00BA2018" w:rsidRPr="004F0E59">
        <w:rPr>
          <w:rFonts w:ascii="HungHau" w:hAnsi="HungHau"/>
        </w:rPr>
        <w:t>và giảm ô nhiễm.</w:t>
      </w:r>
      <w:r w:rsidR="00E21D81" w:rsidRPr="00E21D81">
        <w:rPr>
          <w:rFonts w:ascii="HungHau" w:hAnsi="HungHau"/>
        </w:rPr>
        <w:t xml:space="preserve"> </w:t>
      </w:r>
      <w:r w:rsidR="00E21D81">
        <w:rPr>
          <w:rFonts w:ascii="HungHau" w:hAnsi="HungHau"/>
        </w:rPr>
        <w:t>Tiết kiệm chi phí cho Công ty.</w:t>
      </w:r>
    </w:p>
    <w:p w14:paraId="4DCA80BF" w14:textId="2F6B0742" w:rsidR="008764F3" w:rsidRPr="004F0E59" w:rsidRDefault="00D60A06" w:rsidP="009A5EED">
      <w:pPr>
        <w:pStyle w:val="-"/>
        <w:numPr>
          <w:ilvl w:val="0"/>
          <w:numId w:val="0"/>
        </w:numPr>
        <w:spacing w:line="360" w:lineRule="auto"/>
        <w:ind w:left="1080" w:hanging="270"/>
        <w:jc w:val="both"/>
        <w:rPr>
          <w:rFonts w:ascii="HungHau" w:hAnsi="HungHau"/>
        </w:rPr>
      </w:pPr>
      <w:r>
        <w:rPr>
          <w:rFonts w:ascii="HungHau" w:hAnsi="HungHau"/>
        </w:rPr>
        <w:t>-</w:t>
      </w:r>
      <w:r>
        <w:rPr>
          <w:rFonts w:ascii="HungHau" w:hAnsi="HungHau"/>
        </w:rPr>
        <w:tab/>
      </w:r>
      <w:r w:rsidR="00217A8E" w:rsidRPr="004F0E59">
        <w:rPr>
          <w:rFonts w:ascii="HungHau" w:hAnsi="HungHau"/>
        </w:rPr>
        <w:t>Cải</w:t>
      </w:r>
      <w:r w:rsidR="00217A8E" w:rsidRPr="004F0E59">
        <w:rPr>
          <w:rFonts w:ascii="HungHau" w:hAnsi="HungHau"/>
          <w:lang w:val="vi-VN"/>
        </w:rPr>
        <w:t xml:space="preserve"> tiến</w:t>
      </w:r>
      <w:r w:rsidR="008764F3" w:rsidRPr="004F0E59">
        <w:rPr>
          <w:rFonts w:ascii="HungHau" w:hAnsi="HungHau"/>
        </w:rPr>
        <w:t xml:space="preserve"> môi trường làm việc và học tập </w:t>
      </w:r>
      <w:r w:rsidR="00217A8E" w:rsidRPr="004F0E59">
        <w:rPr>
          <w:rFonts w:ascii="HungHau" w:hAnsi="HungHau"/>
        </w:rPr>
        <w:t>để</w:t>
      </w:r>
      <w:r w:rsidR="00217A8E" w:rsidRPr="004F0E59">
        <w:rPr>
          <w:rFonts w:ascii="HungHau" w:hAnsi="HungHau"/>
          <w:lang w:val="vi-VN"/>
        </w:rPr>
        <w:t xml:space="preserve"> </w:t>
      </w:r>
      <w:r w:rsidR="008764F3" w:rsidRPr="004F0E59">
        <w:rPr>
          <w:rFonts w:ascii="HungHau" w:hAnsi="HungHau"/>
        </w:rPr>
        <w:t>thân thiện hơn với môi trường tự nhiên.</w:t>
      </w:r>
    </w:p>
    <w:p w14:paraId="150B6FF0" w14:textId="0971D844" w:rsidR="00E21D81" w:rsidRPr="004F0E59" w:rsidRDefault="00D60A06" w:rsidP="009A5EED">
      <w:pPr>
        <w:pStyle w:val="-"/>
        <w:numPr>
          <w:ilvl w:val="0"/>
          <w:numId w:val="0"/>
        </w:numPr>
        <w:spacing w:line="360" w:lineRule="auto"/>
        <w:ind w:left="1080" w:hanging="270"/>
        <w:jc w:val="both"/>
        <w:rPr>
          <w:rFonts w:ascii="HungHau" w:hAnsi="HungHau"/>
          <w:b/>
        </w:rPr>
      </w:pPr>
      <w:r>
        <w:rPr>
          <w:rFonts w:ascii="HungHau" w:hAnsi="HungHau"/>
        </w:rPr>
        <w:t>-</w:t>
      </w:r>
      <w:r>
        <w:rPr>
          <w:rFonts w:ascii="HungHau" w:hAnsi="HungHau"/>
        </w:rPr>
        <w:tab/>
      </w:r>
      <w:r w:rsidR="008764F3" w:rsidRPr="004F0E59">
        <w:rPr>
          <w:rFonts w:ascii="HungHau" w:hAnsi="HungHau"/>
        </w:rPr>
        <w:t>Thay đổi thói qu</w:t>
      </w:r>
      <w:r w:rsidR="00DB35D0">
        <w:rPr>
          <w:rFonts w:ascii="HungHau" w:hAnsi="HungHau"/>
        </w:rPr>
        <w:t>en và hành vi của C</w:t>
      </w:r>
      <w:r w:rsidR="00B24141" w:rsidRPr="004F0E59">
        <w:rPr>
          <w:rFonts w:ascii="HungHau" w:hAnsi="HungHau"/>
        </w:rPr>
        <w:t xml:space="preserve">án bộ nhân viên </w:t>
      </w:r>
      <w:r w:rsidR="00DB35D0">
        <w:rPr>
          <w:rFonts w:ascii="HungHau" w:hAnsi="HungHau"/>
        </w:rPr>
        <w:t xml:space="preserve">(CBNV) </w:t>
      </w:r>
      <w:r w:rsidR="008764F3" w:rsidRPr="004F0E59">
        <w:rPr>
          <w:rFonts w:ascii="HungHau" w:hAnsi="HungHau"/>
        </w:rPr>
        <w:t>giảm sự biến đổi của khí hậu.</w:t>
      </w:r>
    </w:p>
    <w:p w14:paraId="7003377E" w14:textId="44B4C767" w:rsidR="008764F3" w:rsidRPr="004F0E59" w:rsidRDefault="008764F3" w:rsidP="009A5EED">
      <w:pPr>
        <w:pStyle w:val="Heading2"/>
        <w:numPr>
          <w:ilvl w:val="1"/>
          <w:numId w:val="11"/>
        </w:numPr>
        <w:spacing w:line="360" w:lineRule="auto"/>
        <w:jc w:val="both"/>
        <w:rPr>
          <w:rFonts w:ascii="HungHau" w:hAnsi="HungHau"/>
        </w:rPr>
      </w:pPr>
      <w:bookmarkStart w:id="7" w:name="_Toc523383466"/>
      <w:r w:rsidRPr="004F0E59">
        <w:rPr>
          <w:rFonts w:ascii="HungHau" w:hAnsi="HungHau"/>
        </w:rPr>
        <w:t>Mục tiêu cụ thể</w:t>
      </w:r>
      <w:bookmarkEnd w:id="7"/>
    </w:p>
    <w:p w14:paraId="0435288C" w14:textId="7CDF18F0" w:rsidR="00F06C9A" w:rsidRPr="00587276" w:rsidRDefault="00F06C9A" w:rsidP="009A5EED">
      <w:pPr>
        <w:spacing w:line="360" w:lineRule="auto"/>
        <w:ind w:firstLine="360"/>
        <w:jc w:val="both"/>
        <w:rPr>
          <w:rFonts w:ascii="HungHau" w:hAnsi="HungHau"/>
          <w:noProof/>
          <w:color w:val="000000" w:themeColor="text1"/>
        </w:rPr>
      </w:pPr>
      <w:r w:rsidRPr="00587276">
        <w:rPr>
          <w:rFonts w:ascii="HungHau" w:hAnsi="HungHau"/>
          <w:noProof/>
          <w:color w:val="000000" w:themeColor="text1"/>
        </w:rPr>
        <w:t>Khối</w:t>
      </w:r>
      <w:r w:rsidR="0037228C">
        <w:rPr>
          <w:rFonts w:ascii="HungHau" w:hAnsi="HungHau"/>
          <w:noProof/>
          <w:color w:val="000000" w:themeColor="text1"/>
          <w:lang w:val="vi-VN"/>
        </w:rPr>
        <w:t xml:space="preserve"> </w:t>
      </w:r>
      <w:r w:rsidR="0037228C">
        <w:rPr>
          <w:rFonts w:ascii="HungHau" w:hAnsi="HungHau"/>
          <w:noProof/>
          <w:color w:val="000000" w:themeColor="text1"/>
          <w:lang w:val="en-US"/>
        </w:rPr>
        <w:t>V</w:t>
      </w:r>
      <w:r w:rsidR="00B24141" w:rsidRPr="00587276">
        <w:rPr>
          <w:rFonts w:ascii="HungHau" w:hAnsi="HungHau"/>
          <w:noProof/>
          <w:color w:val="000000" w:themeColor="text1"/>
        </w:rPr>
        <w:t>ăn phòng Công ty Cổ phần Phát triển Hùng Hậu</w:t>
      </w:r>
      <w:r w:rsidRPr="00587276">
        <w:rPr>
          <w:rFonts w:ascii="HungHau" w:hAnsi="HungHau"/>
          <w:noProof/>
          <w:color w:val="000000" w:themeColor="text1"/>
        </w:rPr>
        <w:t xml:space="preserve"> có </w:t>
      </w:r>
      <w:r w:rsidR="00B24141" w:rsidRPr="00587276">
        <w:rPr>
          <w:rFonts w:ascii="HungHau" w:hAnsi="HungHau"/>
          <w:noProof/>
          <w:color w:val="000000" w:themeColor="text1"/>
        </w:rPr>
        <w:t xml:space="preserve">các </w:t>
      </w:r>
      <w:r w:rsidRPr="00587276">
        <w:rPr>
          <w:rFonts w:ascii="HungHau" w:hAnsi="HungHau"/>
          <w:noProof/>
          <w:color w:val="000000" w:themeColor="text1"/>
        </w:rPr>
        <w:t>mục tiêu</w:t>
      </w:r>
      <w:r w:rsidR="00B24141" w:rsidRPr="00587276">
        <w:rPr>
          <w:rFonts w:ascii="HungHau" w:hAnsi="HungHau"/>
          <w:noProof/>
          <w:color w:val="000000" w:themeColor="text1"/>
        </w:rPr>
        <w:t xml:space="preserve"> sau</w:t>
      </w:r>
      <w:r w:rsidRPr="00587276">
        <w:rPr>
          <w:rFonts w:ascii="HungHau" w:hAnsi="HungHau"/>
          <w:noProof/>
          <w:color w:val="000000" w:themeColor="text1"/>
        </w:rPr>
        <w:t>:</w:t>
      </w:r>
    </w:p>
    <w:p w14:paraId="06612F25" w14:textId="0F8B437E" w:rsidR="00F06C9A" w:rsidRPr="00D60A06" w:rsidRDefault="00022F91" w:rsidP="009A5EED">
      <w:pPr>
        <w:pStyle w:val="ListParagraph"/>
        <w:numPr>
          <w:ilvl w:val="0"/>
          <w:numId w:val="17"/>
        </w:numPr>
        <w:spacing w:line="360" w:lineRule="auto"/>
        <w:jc w:val="both"/>
        <w:rPr>
          <w:rFonts w:ascii="HungHau" w:hAnsi="HungHau"/>
          <w:b/>
          <w:noProof/>
          <w:color w:val="000000" w:themeColor="text1"/>
          <w:sz w:val="26"/>
          <w:szCs w:val="26"/>
          <w:lang w:val="en-US"/>
        </w:rPr>
      </w:pPr>
      <w:r w:rsidRPr="00D60A06">
        <w:rPr>
          <w:rFonts w:ascii="HungHau" w:hAnsi="HungHau"/>
          <w:b/>
          <w:noProof/>
          <w:color w:val="000000" w:themeColor="text1"/>
          <w:sz w:val="26"/>
          <w:szCs w:val="26"/>
          <w:lang w:val="en-US"/>
        </w:rPr>
        <w:t>Đ</w:t>
      </w:r>
      <w:r w:rsidR="00F06C9A" w:rsidRPr="00D60A06">
        <w:rPr>
          <w:rFonts w:ascii="HungHau" w:hAnsi="HungHau"/>
          <w:b/>
          <w:noProof/>
          <w:color w:val="000000" w:themeColor="text1"/>
          <w:sz w:val="26"/>
          <w:szCs w:val="26"/>
          <w:lang w:val="en-US"/>
        </w:rPr>
        <w:t>iện</w:t>
      </w:r>
    </w:p>
    <w:p w14:paraId="7B07FEE4" w14:textId="3539B352" w:rsidR="00F06C9A" w:rsidRPr="00E21D81" w:rsidRDefault="00D60A06" w:rsidP="00E21D81">
      <w:pPr>
        <w:pStyle w:val="ListParagraph"/>
        <w:tabs>
          <w:tab w:val="left" w:pos="1080"/>
        </w:tabs>
        <w:spacing w:line="360" w:lineRule="auto"/>
        <w:ind w:left="851" w:hanging="41"/>
        <w:jc w:val="both"/>
        <w:rPr>
          <w:rFonts w:ascii="HungHau" w:hAnsi="HungHau"/>
          <w:noProof/>
          <w:color w:val="000000" w:themeColor="text1"/>
          <w:lang w:val="en-US"/>
        </w:rPr>
      </w:pPr>
      <w:r w:rsidRPr="00587276">
        <w:rPr>
          <w:rFonts w:ascii="HungHau" w:hAnsi="HungHau"/>
          <w:noProof/>
          <w:color w:val="000000" w:themeColor="text1"/>
          <w:lang w:val="en-US"/>
        </w:rPr>
        <w:t>-</w:t>
      </w:r>
      <w:r w:rsidRPr="00587276">
        <w:rPr>
          <w:rFonts w:ascii="HungHau" w:hAnsi="HungHau"/>
          <w:noProof/>
          <w:color w:val="000000" w:themeColor="text1"/>
          <w:lang w:val="en-US"/>
        </w:rPr>
        <w:tab/>
      </w:r>
      <w:r w:rsidR="00F06C9A" w:rsidRPr="00587276">
        <w:rPr>
          <w:rFonts w:ascii="HungHau" w:hAnsi="HungHau"/>
          <w:noProof/>
          <w:color w:val="000000" w:themeColor="text1"/>
          <w:lang w:val="en-US"/>
        </w:rPr>
        <w:t xml:space="preserve">Mức tiêu thụ điện trung bình hàng tháng </w:t>
      </w:r>
      <w:r w:rsidR="00E21D81">
        <w:rPr>
          <w:rFonts w:ascii="HungHau" w:hAnsi="HungHau"/>
          <w:noProof/>
          <w:color w:val="000000" w:themeColor="text1"/>
          <w:lang w:val="en-US"/>
        </w:rPr>
        <w:t xml:space="preserve">năm 2018 </w:t>
      </w:r>
      <w:r w:rsidR="00F06C9A" w:rsidRPr="00587276">
        <w:rPr>
          <w:rFonts w:ascii="HungHau" w:hAnsi="HungHau"/>
          <w:noProof/>
          <w:color w:val="000000" w:themeColor="text1"/>
          <w:lang w:val="en-US"/>
        </w:rPr>
        <w:t xml:space="preserve">của văn phòng </w:t>
      </w:r>
      <w:r w:rsidR="00F06C9A" w:rsidRPr="00FD7AB3">
        <w:rPr>
          <w:rFonts w:ascii="HungHau" w:hAnsi="HungHau"/>
          <w:noProof/>
          <w:color w:val="000000" w:themeColor="text1"/>
          <w:lang w:val="en-US"/>
        </w:rPr>
        <w:t xml:space="preserve">là </w:t>
      </w:r>
      <w:r w:rsidR="00A50352">
        <w:rPr>
          <w:rFonts w:ascii="HungHau" w:hAnsi="HungHau"/>
          <w:noProof/>
          <w:color w:val="000000" w:themeColor="text1"/>
          <w:lang w:val="en-US"/>
        </w:rPr>
        <w:t>28</w:t>
      </w:r>
      <w:r w:rsidR="00FD7AB3" w:rsidRPr="00FD7AB3">
        <w:rPr>
          <w:rFonts w:ascii="HungHau" w:hAnsi="HungHau"/>
          <w:noProof/>
          <w:color w:val="000000" w:themeColor="text1"/>
          <w:lang w:val="en-US"/>
        </w:rPr>
        <w:t>907</w:t>
      </w:r>
      <w:r w:rsidR="00F06C9A" w:rsidRPr="00FD7AB3">
        <w:rPr>
          <w:rFonts w:ascii="HungHau" w:hAnsi="HungHau"/>
          <w:noProof/>
          <w:color w:val="000000" w:themeColor="text1"/>
          <w:lang w:val="en-US"/>
        </w:rPr>
        <w:t xml:space="preserve"> kWh.</w:t>
      </w:r>
      <w:r w:rsidR="00F06C9A" w:rsidRPr="00587276">
        <w:rPr>
          <w:rFonts w:ascii="HungHau" w:hAnsi="HungHau"/>
          <w:noProof/>
          <w:color w:val="000000" w:themeColor="text1"/>
          <w:lang w:val="en-US"/>
        </w:rPr>
        <w:t xml:space="preserve"> </w:t>
      </w:r>
      <w:r w:rsidR="00F06C9A" w:rsidRPr="00E21D81">
        <w:rPr>
          <w:rFonts w:ascii="HungHau" w:hAnsi="HungHau"/>
          <w:noProof/>
          <w:color w:val="000000" w:themeColor="text1"/>
          <w:lang w:val="en-US"/>
        </w:rPr>
        <w:t xml:space="preserve">Mục tiêu giảm </w:t>
      </w:r>
      <w:r w:rsidR="007168C6" w:rsidRPr="00E21D81">
        <w:rPr>
          <w:rFonts w:ascii="HungHau" w:hAnsi="HungHau"/>
          <w:noProof/>
          <w:color w:val="000000" w:themeColor="text1"/>
          <w:lang w:val="en-US"/>
        </w:rPr>
        <w:t>mức</w:t>
      </w:r>
      <w:r w:rsidR="00F06C9A" w:rsidRPr="00E21D81">
        <w:rPr>
          <w:rFonts w:ascii="HungHau" w:hAnsi="HungHau"/>
          <w:noProof/>
          <w:color w:val="000000" w:themeColor="text1"/>
          <w:lang w:val="en-US"/>
        </w:rPr>
        <w:t xml:space="preserve"> </w:t>
      </w:r>
      <w:r w:rsidR="00FD7AB3" w:rsidRPr="00E21D81">
        <w:rPr>
          <w:rFonts w:ascii="HungHau" w:hAnsi="HungHau"/>
          <w:noProof/>
          <w:color w:val="000000" w:themeColor="text1"/>
          <w:lang w:val="en-US"/>
        </w:rPr>
        <w:t xml:space="preserve">tiêu </w:t>
      </w:r>
      <w:r w:rsidR="00F06C9A" w:rsidRPr="00E21D81">
        <w:rPr>
          <w:rFonts w:ascii="HungHau" w:hAnsi="HungHau"/>
          <w:noProof/>
          <w:color w:val="000000" w:themeColor="text1"/>
          <w:lang w:val="en-US"/>
        </w:rPr>
        <w:t xml:space="preserve">thụ điện xuống </w:t>
      </w:r>
      <w:r w:rsidR="007168C6" w:rsidRPr="00E21D81">
        <w:rPr>
          <w:rFonts w:ascii="HungHau" w:hAnsi="HungHau"/>
          <w:noProof/>
          <w:color w:val="000000" w:themeColor="text1"/>
          <w:lang w:val="en-US"/>
        </w:rPr>
        <w:t>còn</w:t>
      </w:r>
      <w:r w:rsidR="00F06C9A" w:rsidRPr="00E21D81">
        <w:rPr>
          <w:rFonts w:ascii="HungHau" w:hAnsi="HungHau"/>
          <w:noProof/>
          <w:color w:val="000000" w:themeColor="text1"/>
          <w:lang w:val="en-US"/>
        </w:rPr>
        <w:t xml:space="preserve"> </w:t>
      </w:r>
      <w:r w:rsidR="00A50352" w:rsidRPr="00E21D81">
        <w:rPr>
          <w:rFonts w:ascii="HungHau" w:hAnsi="HungHau"/>
          <w:noProof/>
          <w:color w:val="000000" w:themeColor="text1"/>
          <w:lang w:val="en-US"/>
        </w:rPr>
        <w:t>27173</w:t>
      </w:r>
      <w:r w:rsidR="00F06C9A" w:rsidRPr="00E21D81">
        <w:rPr>
          <w:rFonts w:ascii="HungHau" w:hAnsi="HungHau"/>
          <w:noProof/>
          <w:color w:val="000000" w:themeColor="text1"/>
          <w:lang w:val="en-US"/>
        </w:rPr>
        <w:t xml:space="preserve"> kWh, </w:t>
      </w:r>
      <w:r w:rsidR="00520521" w:rsidRPr="00E21D81">
        <w:rPr>
          <w:rFonts w:ascii="HungHau" w:hAnsi="HungHau"/>
          <w:noProof/>
          <w:color w:val="000000" w:themeColor="text1"/>
          <w:lang w:val="en-US"/>
        </w:rPr>
        <w:t>giảm</w:t>
      </w:r>
      <w:r w:rsidR="00A50352" w:rsidRPr="00E21D81">
        <w:rPr>
          <w:rFonts w:ascii="HungHau" w:hAnsi="HungHau"/>
          <w:noProof/>
          <w:color w:val="000000" w:themeColor="text1"/>
          <w:lang w:val="en-US"/>
        </w:rPr>
        <w:t xml:space="preserve"> 6</w:t>
      </w:r>
      <w:r w:rsidR="00F06C9A" w:rsidRPr="00E21D81">
        <w:rPr>
          <w:rFonts w:ascii="HungHau" w:hAnsi="HungHau"/>
          <w:noProof/>
          <w:color w:val="000000" w:themeColor="text1"/>
          <w:lang w:val="en-US"/>
        </w:rPr>
        <w:t>%</w:t>
      </w:r>
      <w:r w:rsidR="00A50352" w:rsidRPr="00E21D81">
        <w:rPr>
          <w:rFonts w:ascii="HungHau" w:hAnsi="HungHau"/>
          <w:noProof/>
          <w:color w:val="000000" w:themeColor="text1"/>
          <w:lang w:val="en-US"/>
        </w:rPr>
        <w:t xml:space="preserve"> (tương đương 1734 </w:t>
      </w:r>
      <w:r w:rsidR="00520521" w:rsidRPr="00E21D81">
        <w:rPr>
          <w:rFonts w:ascii="HungHau" w:hAnsi="HungHau"/>
          <w:noProof/>
          <w:color w:val="000000" w:themeColor="text1"/>
          <w:lang w:val="en-US"/>
        </w:rPr>
        <w:t>kWh)</w:t>
      </w:r>
      <w:r w:rsidR="00F06C9A" w:rsidRPr="00E21D81">
        <w:rPr>
          <w:rFonts w:ascii="HungHau" w:hAnsi="HungHau"/>
          <w:noProof/>
          <w:color w:val="000000" w:themeColor="text1"/>
          <w:lang w:val="en-US"/>
        </w:rPr>
        <w:t xml:space="preserve"> ngay cả trong những tháng nóng bức. </w:t>
      </w:r>
    </w:p>
    <w:p w14:paraId="6D19C267" w14:textId="7B2A7F50" w:rsidR="0034504D" w:rsidRDefault="0034504D" w:rsidP="009A5EED">
      <w:pPr>
        <w:pStyle w:val="ListParagraph"/>
        <w:spacing w:line="360" w:lineRule="auto"/>
        <w:ind w:left="1080" w:hanging="270"/>
        <w:jc w:val="both"/>
        <w:rPr>
          <w:rFonts w:ascii="HungHau" w:hAnsi="HungHau"/>
        </w:rPr>
      </w:pPr>
      <w:r>
        <w:rPr>
          <w:rFonts w:ascii="HungHau" w:hAnsi="HungHau"/>
          <w:noProof/>
          <w:color w:val="000000" w:themeColor="text1"/>
          <w:lang w:val="en-US"/>
        </w:rPr>
        <w:t>-</w:t>
      </w:r>
      <w:r>
        <w:rPr>
          <w:rFonts w:ascii="HungHau" w:hAnsi="HungHau"/>
          <w:noProof/>
          <w:color w:val="000000" w:themeColor="text1"/>
          <w:lang w:val="en-US"/>
        </w:rPr>
        <w:tab/>
      </w:r>
      <w:r w:rsidR="003C0A23">
        <w:rPr>
          <w:rFonts w:ascii="HungHau" w:hAnsi="HungHau"/>
        </w:rPr>
        <w:t>Ban hành qui định việc sử dụng thiết bị điện, nước trong Công ty</w:t>
      </w:r>
    </w:p>
    <w:p w14:paraId="28630A03" w14:textId="607FFE7C" w:rsidR="003C0A23" w:rsidRPr="00587276" w:rsidRDefault="003C0A23" w:rsidP="00FD3D3F">
      <w:pPr>
        <w:pStyle w:val="-"/>
        <w:numPr>
          <w:ilvl w:val="0"/>
          <w:numId w:val="0"/>
        </w:numPr>
        <w:ind w:left="1080" w:hanging="360"/>
        <w:jc w:val="both"/>
        <w:rPr>
          <w:rFonts w:ascii="HungHau" w:hAnsi="HungHau"/>
          <w:noProof/>
          <w:color w:val="000000" w:themeColor="text1"/>
          <w:lang w:val="en-US"/>
        </w:rPr>
      </w:pPr>
      <w:r>
        <w:rPr>
          <w:rFonts w:ascii="HungHau" w:hAnsi="HungHau"/>
        </w:rPr>
        <w:lastRenderedPageBreak/>
        <w:t>-</w:t>
      </w:r>
      <w:r>
        <w:rPr>
          <w:rFonts w:ascii="HungHau" w:hAnsi="HungHau"/>
        </w:rPr>
        <w:tab/>
      </w:r>
      <w:r w:rsidRPr="00FD3D3F">
        <w:rPr>
          <w:rFonts w:ascii="HungHau" w:hAnsi="HungHau"/>
        </w:rPr>
        <w:t>Tắt nguồn điện máy in, máy photo khi chưa cần sử dụng và vào cuối ngày làm việc: Máy tính, máy photo, máy in, máy lạnh, máy nước nóng lạnh, Hồ nước ,….  ngoại trừ Tủ lạnh, Phòng serve ITC</w:t>
      </w:r>
    </w:p>
    <w:p w14:paraId="7CCA67D0" w14:textId="0953C0D6" w:rsidR="00F06C9A" w:rsidRPr="00D60A06" w:rsidRDefault="00F06C9A" w:rsidP="009A5EED">
      <w:pPr>
        <w:pStyle w:val="ListParagraph"/>
        <w:numPr>
          <w:ilvl w:val="0"/>
          <w:numId w:val="17"/>
        </w:numPr>
        <w:spacing w:line="360" w:lineRule="auto"/>
        <w:jc w:val="both"/>
        <w:rPr>
          <w:rFonts w:ascii="HungHau" w:hAnsi="HungHau"/>
          <w:b/>
          <w:noProof/>
          <w:color w:val="000000" w:themeColor="text1"/>
          <w:sz w:val="26"/>
          <w:szCs w:val="26"/>
          <w:lang w:val="en-US"/>
        </w:rPr>
      </w:pPr>
      <w:r w:rsidRPr="00D60A06">
        <w:rPr>
          <w:rFonts w:ascii="HungHau" w:hAnsi="HungHau"/>
          <w:b/>
          <w:noProof/>
          <w:color w:val="000000" w:themeColor="text1"/>
          <w:sz w:val="26"/>
          <w:szCs w:val="26"/>
          <w:lang w:val="en-US"/>
        </w:rPr>
        <w:t>Nước</w:t>
      </w:r>
      <w:r w:rsidR="00E21D81">
        <w:rPr>
          <w:rFonts w:ascii="HungHau" w:hAnsi="HungHau"/>
          <w:b/>
          <w:noProof/>
          <w:color w:val="000000" w:themeColor="text1"/>
          <w:sz w:val="26"/>
          <w:szCs w:val="26"/>
          <w:lang w:val="en-US"/>
        </w:rPr>
        <w:t xml:space="preserve"> uống</w:t>
      </w:r>
    </w:p>
    <w:p w14:paraId="576E9C52" w14:textId="2A53B207" w:rsidR="00D60A06" w:rsidRPr="00587276" w:rsidRDefault="00D60A06" w:rsidP="009A5EED">
      <w:pPr>
        <w:pStyle w:val="ListParagraph"/>
        <w:tabs>
          <w:tab w:val="left" w:pos="720"/>
          <w:tab w:val="left" w:pos="1080"/>
          <w:tab w:val="left" w:pos="2160"/>
          <w:tab w:val="left" w:pos="2880"/>
          <w:tab w:val="left" w:pos="3600"/>
          <w:tab w:val="left" w:pos="4320"/>
          <w:tab w:val="left" w:pos="5040"/>
          <w:tab w:val="left" w:pos="5760"/>
          <w:tab w:val="left" w:pos="6480"/>
          <w:tab w:val="left" w:pos="8925"/>
        </w:tabs>
        <w:spacing w:line="360" w:lineRule="auto"/>
        <w:ind w:left="851" w:hanging="41"/>
        <w:jc w:val="both"/>
        <w:rPr>
          <w:rFonts w:ascii="HungHau" w:hAnsi="HungHau"/>
          <w:noProof/>
          <w:color w:val="000000" w:themeColor="text1"/>
          <w:vertAlign w:val="superscript"/>
          <w:lang w:val="en-US"/>
        </w:rPr>
      </w:pPr>
      <w:r w:rsidRPr="00587276">
        <w:rPr>
          <w:rFonts w:ascii="HungHau" w:hAnsi="HungHau"/>
          <w:noProof/>
          <w:color w:val="000000" w:themeColor="text1"/>
          <w:lang w:val="en-US"/>
        </w:rPr>
        <w:t>-</w:t>
      </w:r>
      <w:r w:rsidRPr="00587276">
        <w:rPr>
          <w:rFonts w:ascii="HungHau" w:hAnsi="HungHau"/>
          <w:noProof/>
          <w:color w:val="000000" w:themeColor="text1"/>
          <w:lang w:val="en-US"/>
        </w:rPr>
        <w:tab/>
      </w:r>
      <w:r w:rsidR="00F06C9A" w:rsidRPr="00587276">
        <w:rPr>
          <w:rFonts w:ascii="HungHau" w:hAnsi="HungHau"/>
          <w:noProof/>
          <w:color w:val="000000" w:themeColor="text1"/>
          <w:lang w:val="en-US"/>
        </w:rPr>
        <w:t xml:space="preserve">Nước sinh hoạt trung bình hàng </w:t>
      </w:r>
      <w:r w:rsidR="00F06C9A" w:rsidRPr="00D03055">
        <w:rPr>
          <w:rFonts w:ascii="HungHau" w:hAnsi="HungHau"/>
          <w:noProof/>
          <w:color w:val="000000" w:themeColor="text1"/>
          <w:lang w:val="en-US"/>
        </w:rPr>
        <w:t xml:space="preserve">tháng là </w:t>
      </w:r>
      <w:r w:rsidR="00D03055" w:rsidRPr="00D03055">
        <w:rPr>
          <w:rFonts w:ascii="HungHau" w:hAnsi="HungHau"/>
          <w:color w:val="000000"/>
          <w:lang w:val="en-US"/>
        </w:rPr>
        <w:t>1239 lít</w:t>
      </w:r>
      <w:r w:rsidR="00F06C9A" w:rsidRPr="00587276">
        <w:rPr>
          <w:rFonts w:ascii="HungHau" w:hAnsi="HungHau"/>
          <w:noProof/>
          <w:color w:val="000000" w:themeColor="text1"/>
          <w:vertAlign w:val="superscript"/>
          <w:lang w:val="en-US"/>
        </w:rPr>
        <w:t xml:space="preserve"> </w:t>
      </w:r>
      <w:r w:rsidRPr="00587276">
        <w:rPr>
          <w:rFonts w:ascii="HungHau" w:hAnsi="HungHau"/>
          <w:noProof/>
          <w:color w:val="000000" w:themeColor="text1"/>
          <w:vertAlign w:val="superscript"/>
          <w:lang w:val="en-US"/>
        </w:rPr>
        <w:tab/>
      </w:r>
    </w:p>
    <w:p w14:paraId="475D53AE" w14:textId="53064184" w:rsidR="00F06C9A" w:rsidRPr="00587276" w:rsidRDefault="00F06C9A" w:rsidP="009A5EED">
      <w:pPr>
        <w:pStyle w:val="ListParagraph"/>
        <w:tabs>
          <w:tab w:val="left" w:pos="720"/>
          <w:tab w:val="left" w:pos="1080"/>
          <w:tab w:val="left" w:pos="2160"/>
          <w:tab w:val="left" w:pos="2880"/>
          <w:tab w:val="left" w:pos="3600"/>
          <w:tab w:val="left" w:pos="4320"/>
          <w:tab w:val="left" w:pos="5040"/>
          <w:tab w:val="left" w:pos="5760"/>
          <w:tab w:val="left" w:pos="6480"/>
          <w:tab w:val="left" w:pos="8925"/>
        </w:tabs>
        <w:spacing w:line="360" w:lineRule="auto"/>
        <w:ind w:left="851" w:hanging="41"/>
        <w:jc w:val="both"/>
        <w:rPr>
          <w:rFonts w:ascii="HungHau" w:hAnsi="HungHau"/>
          <w:b/>
          <w:noProof/>
          <w:color w:val="000000" w:themeColor="text1"/>
          <w:lang w:val="en-US"/>
        </w:rPr>
      </w:pPr>
      <w:r w:rsidRPr="00587276">
        <w:rPr>
          <w:rFonts w:ascii="HungHau" w:hAnsi="HungHau"/>
          <w:noProof/>
          <w:color w:val="000000" w:themeColor="text1"/>
          <w:lang w:val="en-US"/>
        </w:rPr>
        <w:t xml:space="preserve">- </w:t>
      </w:r>
      <w:r w:rsidR="00D60A06" w:rsidRPr="00587276">
        <w:rPr>
          <w:rFonts w:ascii="HungHau" w:hAnsi="HungHau"/>
          <w:noProof/>
          <w:color w:val="000000" w:themeColor="text1"/>
          <w:lang w:val="en-US"/>
        </w:rPr>
        <w:tab/>
      </w:r>
      <w:r w:rsidR="00D03055">
        <w:rPr>
          <w:rFonts w:ascii="HungHau" w:hAnsi="HungHau"/>
          <w:noProof/>
          <w:color w:val="000000" w:themeColor="text1"/>
          <w:lang w:val="en-US"/>
        </w:rPr>
        <w:t>Mục tiêu giảm xuống còn 1177 lít</w:t>
      </w:r>
      <w:r w:rsidRPr="00587276">
        <w:rPr>
          <w:rFonts w:ascii="HungHau" w:hAnsi="HungHau"/>
          <w:noProof/>
          <w:color w:val="000000" w:themeColor="text1"/>
          <w:lang w:val="en-US"/>
        </w:rPr>
        <w:t xml:space="preserve">, </w:t>
      </w:r>
      <w:r w:rsidR="00520521" w:rsidRPr="00587276">
        <w:rPr>
          <w:rFonts w:ascii="HungHau" w:hAnsi="HungHau"/>
          <w:noProof/>
          <w:color w:val="000000" w:themeColor="text1"/>
          <w:lang w:val="en-US"/>
        </w:rPr>
        <w:t>giảm</w:t>
      </w:r>
      <w:r w:rsidRPr="00587276">
        <w:rPr>
          <w:rFonts w:ascii="HungHau" w:hAnsi="HungHau"/>
          <w:noProof/>
          <w:color w:val="000000" w:themeColor="text1"/>
          <w:lang w:val="en-US"/>
        </w:rPr>
        <w:t xml:space="preserve"> 5%</w:t>
      </w:r>
      <w:r w:rsidR="00D03055">
        <w:rPr>
          <w:rFonts w:ascii="HungHau" w:hAnsi="HungHau"/>
          <w:noProof/>
          <w:color w:val="000000" w:themeColor="text1"/>
          <w:lang w:val="en-US"/>
        </w:rPr>
        <w:t xml:space="preserve"> (tương đương 62 lít</w:t>
      </w:r>
      <w:r w:rsidR="00520521" w:rsidRPr="00587276">
        <w:rPr>
          <w:rFonts w:ascii="HungHau" w:hAnsi="HungHau"/>
          <w:noProof/>
          <w:color w:val="000000" w:themeColor="text1"/>
          <w:lang w:val="en-US"/>
        </w:rPr>
        <w:t>)</w:t>
      </w:r>
    </w:p>
    <w:p w14:paraId="626007C3" w14:textId="77777777" w:rsidR="00F06C9A" w:rsidRPr="00022F91" w:rsidRDefault="00F06C9A" w:rsidP="009A5EED">
      <w:pPr>
        <w:pStyle w:val="ListParagraph"/>
        <w:numPr>
          <w:ilvl w:val="0"/>
          <w:numId w:val="17"/>
        </w:numPr>
        <w:spacing w:line="360" w:lineRule="auto"/>
        <w:jc w:val="both"/>
        <w:rPr>
          <w:rFonts w:ascii="HungHau" w:hAnsi="HungHau"/>
          <w:b/>
          <w:noProof/>
          <w:color w:val="000000" w:themeColor="text1"/>
          <w:sz w:val="26"/>
          <w:szCs w:val="26"/>
          <w:lang w:val="en-US"/>
        </w:rPr>
      </w:pPr>
      <w:r w:rsidRPr="00022F91">
        <w:rPr>
          <w:rFonts w:ascii="HungHau" w:hAnsi="HungHau"/>
          <w:b/>
          <w:noProof/>
          <w:color w:val="000000" w:themeColor="text1"/>
          <w:sz w:val="26"/>
          <w:szCs w:val="26"/>
          <w:lang w:val="en-US"/>
        </w:rPr>
        <w:t>Giấy</w:t>
      </w:r>
    </w:p>
    <w:p w14:paraId="698FFC05" w14:textId="6D197A33" w:rsidR="00D60A06" w:rsidRPr="00587276" w:rsidRDefault="00D60A06" w:rsidP="009A5EED">
      <w:pPr>
        <w:pStyle w:val="ListParagraph"/>
        <w:tabs>
          <w:tab w:val="left" w:pos="1080"/>
        </w:tabs>
        <w:spacing w:line="360" w:lineRule="auto"/>
        <w:ind w:left="900" w:hanging="49"/>
        <w:jc w:val="both"/>
        <w:rPr>
          <w:rFonts w:ascii="HungHau" w:hAnsi="HungHau"/>
          <w:noProof/>
          <w:color w:val="000000" w:themeColor="text1"/>
          <w:lang w:val="en-US"/>
        </w:rPr>
      </w:pPr>
      <w:r w:rsidRPr="00587276">
        <w:rPr>
          <w:rFonts w:ascii="HungHau" w:hAnsi="HungHau"/>
          <w:noProof/>
          <w:color w:val="000000" w:themeColor="text1"/>
          <w:lang w:val="en-US"/>
        </w:rPr>
        <w:t>-</w:t>
      </w:r>
      <w:r w:rsidRPr="00587276">
        <w:rPr>
          <w:rFonts w:ascii="HungHau" w:hAnsi="HungHau"/>
          <w:noProof/>
          <w:color w:val="000000" w:themeColor="text1"/>
          <w:lang w:val="en-US"/>
        </w:rPr>
        <w:tab/>
      </w:r>
      <w:r w:rsidR="00F06C9A" w:rsidRPr="00587276">
        <w:rPr>
          <w:rFonts w:ascii="HungHau" w:hAnsi="HungHau"/>
          <w:noProof/>
          <w:color w:val="000000" w:themeColor="text1"/>
          <w:lang w:val="en-US"/>
        </w:rPr>
        <w:t xml:space="preserve">Trung bình, lượng giấy tiêu thụ hàng tháng </w:t>
      </w:r>
      <w:r w:rsidR="00E21D81">
        <w:rPr>
          <w:rFonts w:ascii="HungHau" w:hAnsi="HungHau"/>
          <w:noProof/>
          <w:color w:val="000000" w:themeColor="text1"/>
          <w:lang w:val="en-US"/>
        </w:rPr>
        <w:t xml:space="preserve">năm 2018 </w:t>
      </w:r>
      <w:r w:rsidR="00F06C9A" w:rsidRPr="00587276">
        <w:rPr>
          <w:rFonts w:ascii="HungHau" w:hAnsi="HungHau"/>
          <w:noProof/>
          <w:color w:val="000000" w:themeColor="text1"/>
          <w:lang w:val="en-US"/>
        </w:rPr>
        <w:t xml:space="preserve">là </w:t>
      </w:r>
      <w:r w:rsidR="00B65180" w:rsidRPr="00B65180">
        <w:rPr>
          <w:rFonts w:ascii="HungHau" w:hAnsi="HungHau"/>
          <w:color w:val="000000"/>
          <w:lang w:val="en-US"/>
        </w:rPr>
        <w:t>95 kg</w:t>
      </w:r>
    </w:p>
    <w:p w14:paraId="47A323A8" w14:textId="2C37C201" w:rsidR="00DB35D0" w:rsidRDefault="00F06C9A" w:rsidP="00DB35D0">
      <w:pPr>
        <w:pStyle w:val="ListParagraph"/>
        <w:tabs>
          <w:tab w:val="left" w:pos="990"/>
        </w:tabs>
        <w:spacing w:line="360" w:lineRule="auto"/>
        <w:ind w:left="1046" w:hanging="195"/>
        <w:jc w:val="both"/>
        <w:rPr>
          <w:rFonts w:ascii="HungHau" w:hAnsi="HungHau"/>
          <w:noProof/>
          <w:color w:val="000000" w:themeColor="text1"/>
          <w:lang w:val="en-US"/>
        </w:rPr>
      </w:pPr>
      <w:r w:rsidRPr="00587276">
        <w:rPr>
          <w:rFonts w:ascii="HungHau" w:hAnsi="HungHau"/>
          <w:noProof/>
          <w:color w:val="000000" w:themeColor="text1"/>
          <w:lang w:val="en-US"/>
        </w:rPr>
        <w:t>-</w:t>
      </w:r>
      <w:r w:rsidR="00D60A06" w:rsidRPr="00587276">
        <w:rPr>
          <w:rFonts w:ascii="HungHau" w:hAnsi="HungHau"/>
          <w:noProof/>
          <w:color w:val="000000" w:themeColor="text1"/>
          <w:lang w:val="en-US"/>
        </w:rPr>
        <w:tab/>
      </w:r>
      <w:r w:rsidRPr="00587276">
        <w:rPr>
          <w:rFonts w:ascii="HungHau" w:hAnsi="HungHau"/>
          <w:noProof/>
          <w:color w:val="000000" w:themeColor="text1"/>
          <w:lang w:val="en-US"/>
        </w:rPr>
        <w:t xml:space="preserve"> Lượng</w:t>
      </w:r>
      <w:r w:rsidR="00DB35D0">
        <w:rPr>
          <w:rFonts w:ascii="HungHau" w:hAnsi="HungHau"/>
          <w:noProof/>
          <w:color w:val="000000" w:themeColor="text1"/>
          <w:lang w:val="en-US"/>
        </w:rPr>
        <w:t xml:space="preserve"> giấy tiêu thụ của văn phòng hiện sử dụng chưa tiết kiệm, Công ty sẽ </w:t>
      </w:r>
      <w:r w:rsidR="00404448">
        <w:rPr>
          <w:rFonts w:ascii="HungHau" w:hAnsi="HungHau"/>
          <w:noProof/>
          <w:color w:val="000000" w:themeColor="text1"/>
          <w:lang w:val="en-US"/>
        </w:rPr>
        <w:t>đặt chỈ</w:t>
      </w:r>
      <w:r w:rsidR="00397C8B">
        <w:rPr>
          <w:rFonts w:ascii="HungHau" w:hAnsi="HungHau"/>
          <w:noProof/>
          <w:color w:val="000000" w:themeColor="text1"/>
          <w:lang w:val="en-US"/>
        </w:rPr>
        <w:t xml:space="preserve"> tiêu giảm lượng giấy 5%</w:t>
      </w:r>
      <w:r w:rsidR="00404448">
        <w:rPr>
          <w:rFonts w:ascii="HungHau" w:hAnsi="HungHau"/>
          <w:noProof/>
          <w:color w:val="000000" w:themeColor="text1"/>
          <w:lang w:val="en-US"/>
        </w:rPr>
        <w:t>/năm</w:t>
      </w:r>
    </w:p>
    <w:p w14:paraId="578B6699" w14:textId="1591E95D" w:rsidR="00F06C9A" w:rsidRPr="00DB35D0" w:rsidRDefault="00DB35D0" w:rsidP="00DB35D0">
      <w:pPr>
        <w:tabs>
          <w:tab w:val="left" w:pos="720"/>
        </w:tabs>
        <w:spacing w:line="360" w:lineRule="auto"/>
        <w:ind w:firstLine="360"/>
        <w:jc w:val="both"/>
        <w:rPr>
          <w:rFonts w:ascii="HungHau" w:hAnsi="HungHau"/>
          <w:b/>
          <w:noProof/>
          <w:color w:val="000000" w:themeColor="text1"/>
          <w:sz w:val="26"/>
          <w:szCs w:val="26"/>
          <w:lang w:val="en-US"/>
        </w:rPr>
      </w:pPr>
      <w:r>
        <w:rPr>
          <w:rFonts w:ascii="HungHau" w:hAnsi="HungHau"/>
          <w:b/>
          <w:noProof/>
          <w:color w:val="000000" w:themeColor="text1"/>
          <w:sz w:val="26"/>
          <w:szCs w:val="26"/>
          <w:lang w:val="en-US"/>
        </w:rPr>
        <w:t>d.</w:t>
      </w:r>
      <w:r>
        <w:rPr>
          <w:rFonts w:ascii="HungHau" w:hAnsi="HungHau"/>
          <w:b/>
          <w:noProof/>
          <w:color w:val="000000" w:themeColor="text1"/>
          <w:sz w:val="26"/>
          <w:szCs w:val="26"/>
          <w:lang w:val="en-US"/>
        </w:rPr>
        <w:tab/>
      </w:r>
      <w:r w:rsidR="00F06C9A" w:rsidRPr="00DB35D0">
        <w:rPr>
          <w:rFonts w:ascii="HungHau" w:hAnsi="HungHau"/>
          <w:b/>
          <w:noProof/>
          <w:color w:val="000000" w:themeColor="text1"/>
          <w:sz w:val="26"/>
          <w:szCs w:val="26"/>
          <w:lang w:val="en-US"/>
        </w:rPr>
        <w:t>Rác thải</w:t>
      </w:r>
    </w:p>
    <w:p w14:paraId="48BF5F96" w14:textId="77777777" w:rsidR="00D60A06" w:rsidRPr="00587276" w:rsidRDefault="00D60A06" w:rsidP="009A5EED">
      <w:pPr>
        <w:pStyle w:val="ListParagraph"/>
        <w:tabs>
          <w:tab w:val="left" w:pos="1080"/>
        </w:tabs>
        <w:spacing w:line="360" w:lineRule="auto"/>
        <w:ind w:left="851"/>
        <w:jc w:val="both"/>
        <w:rPr>
          <w:rFonts w:ascii="HungHau" w:hAnsi="HungHau"/>
          <w:noProof/>
          <w:color w:val="000000" w:themeColor="text1"/>
          <w:lang w:val="en-US"/>
        </w:rPr>
      </w:pPr>
      <w:r w:rsidRPr="00587276">
        <w:rPr>
          <w:rFonts w:ascii="HungHau" w:hAnsi="HungHau"/>
          <w:noProof/>
          <w:color w:val="000000" w:themeColor="text1"/>
          <w:lang w:val="en-US"/>
        </w:rPr>
        <w:t>-</w:t>
      </w:r>
      <w:r w:rsidRPr="00587276">
        <w:rPr>
          <w:rFonts w:ascii="HungHau" w:hAnsi="HungHau"/>
          <w:noProof/>
          <w:color w:val="000000" w:themeColor="text1"/>
          <w:lang w:val="en-US"/>
        </w:rPr>
        <w:tab/>
      </w:r>
      <w:r w:rsidR="00F06C9A" w:rsidRPr="00587276">
        <w:rPr>
          <w:rFonts w:ascii="HungHau" w:hAnsi="HungHau"/>
          <w:noProof/>
          <w:color w:val="000000" w:themeColor="text1"/>
          <w:lang w:val="en-US"/>
        </w:rPr>
        <w:t>Phân loại rác: tái chế và không tái chế.</w:t>
      </w:r>
    </w:p>
    <w:p w14:paraId="0B5B3463" w14:textId="181DC5F8" w:rsidR="00F06C9A" w:rsidRPr="00587276" w:rsidRDefault="00F06C9A" w:rsidP="009A5EED">
      <w:pPr>
        <w:pStyle w:val="ListParagraph"/>
        <w:tabs>
          <w:tab w:val="left" w:pos="1080"/>
        </w:tabs>
        <w:spacing w:line="360" w:lineRule="auto"/>
        <w:ind w:left="851"/>
        <w:jc w:val="both"/>
        <w:rPr>
          <w:rFonts w:ascii="HungHau" w:hAnsi="HungHau"/>
          <w:noProof/>
          <w:color w:val="000000" w:themeColor="text1"/>
          <w:lang w:val="en-US"/>
        </w:rPr>
      </w:pPr>
      <w:r w:rsidRPr="00587276">
        <w:rPr>
          <w:rFonts w:ascii="HungHau" w:hAnsi="HungHau"/>
          <w:noProof/>
          <w:color w:val="000000" w:themeColor="text1"/>
          <w:lang w:val="en-US"/>
        </w:rPr>
        <w:t xml:space="preserve">- </w:t>
      </w:r>
      <w:r w:rsidR="00D60A06" w:rsidRPr="00587276">
        <w:rPr>
          <w:rFonts w:ascii="HungHau" w:hAnsi="HungHau"/>
          <w:noProof/>
          <w:color w:val="000000" w:themeColor="text1"/>
          <w:lang w:val="en-US"/>
        </w:rPr>
        <w:tab/>
      </w:r>
      <w:r w:rsidRPr="00587276">
        <w:rPr>
          <w:rFonts w:ascii="HungHau" w:hAnsi="HungHau"/>
          <w:noProof/>
          <w:color w:val="000000" w:themeColor="text1"/>
          <w:lang w:val="en-US"/>
        </w:rPr>
        <w:t xml:space="preserve">Tuyên truyền khuyến khích </w:t>
      </w:r>
      <w:r w:rsidR="00776874">
        <w:rPr>
          <w:rFonts w:ascii="HungHau" w:hAnsi="HungHau"/>
          <w:noProof/>
          <w:color w:val="000000" w:themeColor="text1"/>
          <w:lang w:val="en-US"/>
        </w:rPr>
        <w:t>giảm thiểu việc sử dụng túi ni l</w:t>
      </w:r>
      <w:r w:rsidRPr="00587276">
        <w:rPr>
          <w:rFonts w:ascii="HungHau" w:hAnsi="HungHau"/>
          <w:noProof/>
          <w:color w:val="000000" w:themeColor="text1"/>
          <w:lang w:val="en-US"/>
        </w:rPr>
        <w:t>ông, hộp xốp…</w:t>
      </w:r>
    </w:p>
    <w:p w14:paraId="44F5742F" w14:textId="1DEB6006" w:rsidR="00F06C9A" w:rsidRPr="00DB35D0" w:rsidRDefault="00F06C9A" w:rsidP="00DB35D0">
      <w:pPr>
        <w:pStyle w:val="ListParagraph"/>
        <w:numPr>
          <w:ilvl w:val="0"/>
          <w:numId w:val="19"/>
        </w:numPr>
        <w:spacing w:line="360" w:lineRule="auto"/>
        <w:jc w:val="both"/>
        <w:rPr>
          <w:rFonts w:ascii="HungHau" w:hAnsi="HungHau"/>
          <w:b/>
          <w:noProof/>
          <w:color w:val="000000" w:themeColor="text1"/>
          <w:sz w:val="26"/>
          <w:szCs w:val="26"/>
          <w:lang w:val="en-US"/>
        </w:rPr>
      </w:pPr>
      <w:r w:rsidRPr="00DB35D0">
        <w:rPr>
          <w:rFonts w:ascii="HungHau" w:hAnsi="HungHau"/>
          <w:b/>
          <w:noProof/>
          <w:color w:val="000000" w:themeColor="text1"/>
          <w:sz w:val="26"/>
          <w:szCs w:val="26"/>
          <w:lang w:val="en-US"/>
        </w:rPr>
        <w:t>Cải thiện chất lượng môi trường làm việc</w:t>
      </w:r>
    </w:p>
    <w:p w14:paraId="17770E16" w14:textId="3707BA47" w:rsidR="00F06C9A" w:rsidRPr="00587276" w:rsidRDefault="00F06C9A" w:rsidP="00DB35D0">
      <w:pPr>
        <w:pStyle w:val="ListParagraph"/>
        <w:tabs>
          <w:tab w:val="left" w:pos="1080"/>
        </w:tabs>
        <w:spacing w:line="360" w:lineRule="auto"/>
        <w:ind w:left="1076" w:hanging="225"/>
        <w:jc w:val="both"/>
        <w:rPr>
          <w:rFonts w:ascii="HungHau" w:hAnsi="HungHau"/>
          <w:noProof/>
          <w:color w:val="000000" w:themeColor="text1"/>
          <w:lang w:val="en-US"/>
        </w:rPr>
      </w:pPr>
      <w:r w:rsidRPr="00587276">
        <w:rPr>
          <w:rFonts w:ascii="HungHau" w:hAnsi="HungHau"/>
          <w:noProof/>
          <w:color w:val="000000" w:themeColor="text1"/>
          <w:lang w:val="en-US"/>
        </w:rPr>
        <w:t xml:space="preserve">- </w:t>
      </w:r>
      <w:r w:rsidR="00D60A06" w:rsidRPr="00587276">
        <w:rPr>
          <w:rFonts w:ascii="HungHau" w:hAnsi="HungHau"/>
          <w:noProof/>
          <w:color w:val="000000" w:themeColor="text1"/>
          <w:lang w:val="en-US"/>
        </w:rPr>
        <w:tab/>
      </w:r>
      <w:r w:rsidRPr="00587276">
        <w:rPr>
          <w:rFonts w:ascii="HungHau" w:hAnsi="HungHau"/>
          <w:noProof/>
          <w:color w:val="000000" w:themeColor="text1"/>
          <w:lang w:val="en-US"/>
        </w:rPr>
        <w:t>Trồng cây xanh</w:t>
      </w:r>
      <w:r w:rsidR="004A131E" w:rsidRPr="00587276">
        <w:rPr>
          <w:rFonts w:ascii="HungHau" w:hAnsi="HungHau"/>
          <w:noProof/>
          <w:color w:val="000000" w:themeColor="text1"/>
          <w:lang w:val="en-US"/>
        </w:rPr>
        <w:t xml:space="preserve"> bên ngoài và trong </w:t>
      </w:r>
      <w:r w:rsidR="00DB35D0">
        <w:rPr>
          <w:rFonts w:ascii="HungHau" w:hAnsi="HungHau"/>
          <w:noProof/>
          <w:color w:val="000000" w:themeColor="text1"/>
          <w:lang w:val="en-US"/>
        </w:rPr>
        <w:t>văn phòng nơi làm việc của CBNV ở những nơi có máy in</w:t>
      </w:r>
    </w:p>
    <w:p w14:paraId="4D6421C1" w14:textId="701967C1" w:rsidR="00F06C9A" w:rsidRDefault="00F06C9A" w:rsidP="009A5EED">
      <w:pPr>
        <w:pStyle w:val="ListParagraph"/>
        <w:tabs>
          <w:tab w:val="left" w:pos="1080"/>
        </w:tabs>
        <w:spacing w:line="360" w:lineRule="auto"/>
        <w:ind w:left="851"/>
        <w:jc w:val="both"/>
        <w:rPr>
          <w:rFonts w:ascii="HungHau" w:hAnsi="HungHau"/>
          <w:noProof/>
          <w:color w:val="000000" w:themeColor="text1"/>
          <w:lang w:val="en-US"/>
        </w:rPr>
      </w:pPr>
      <w:r w:rsidRPr="00587276">
        <w:rPr>
          <w:rFonts w:ascii="HungHau" w:hAnsi="HungHau"/>
          <w:noProof/>
          <w:color w:val="000000" w:themeColor="text1"/>
          <w:lang w:val="en-US"/>
        </w:rPr>
        <w:t xml:space="preserve">- </w:t>
      </w:r>
      <w:r w:rsidR="00D60A06" w:rsidRPr="00587276">
        <w:rPr>
          <w:rFonts w:ascii="HungHau" w:hAnsi="HungHau"/>
          <w:noProof/>
          <w:color w:val="000000" w:themeColor="text1"/>
          <w:lang w:val="en-US"/>
        </w:rPr>
        <w:tab/>
      </w:r>
      <w:r w:rsidRPr="00587276">
        <w:rPr>
          <w:rFonts w:ascii="HungHau" w:hAnsi="HungHau"/>
          <w:noProof/>
          <w:color w:val="000000" w:themeColor="text1"/>
          <w:lang w:val="en-US"/>
        </w:rPr>
        <w:t>Tuyên truyền khuyến khích giảm thiểu việc sử dụng túi ni-nông, hộp xốp…</w:t>
      </w:r>
      <w:r w:rsidR="00E21D81">
        <w:rPr>
          <w:rFonts w:ascii="HungHau" w:hAnsi="HungHau"/>
          <w:noProof/>
          <w:color w:val="000000" w:themeColor="text1"/>
          <w:lang w:val="en-US"/>
        </w:rPr>
        <w:t xml:space="preserve"> </w:t>
      </w:r>
    </w:p>
    <w:p w14:paraId="0091AFFF" w14:textId="6D514A40" w:rsidR="00E21D81" w:rsidRPr="00587276" w:rsidRDefault="00E21D81" w:rsidP="009A5EED">
      <w:pPr>
        <w:pStyle w:val="ListParagraph"/>
        <w:tabs>
          <w:tab w:val="left" w:pos="1080"/>
        </w:tabs>
        <w:spacing w:line="360" w:lineRule="auto"/>
        <w:ind w:left="851"/>
        <w:jc w:val="both"/>
        <w:rPr>
          <w:rFonts w:ascii="HungHau" w:hAnsi="HungHau"/>
          <w:noProof/>
          <w:color w:val="000000" w:themeColor="text1"/>
          <w:lang w:val="en-US"/>
        </w:rPr>
      </w:pPr>
      <w:r>
        <w:rPr>
          <w:rFonts w:ascii="HungHau" w:hAnsi="HungHau"/>
          <w:noProof/>
          <w:color w:val="000000" w:themeColor="text1"/>
          <w:lang w:val="en-US"/>
        </w:rPr>
        <w:t xml:space="preserve">- </w:t>
      </w:r>
      <w:r>
        <w:rPr>
          <w:rFonts w:ascii="HungHau" w:hAnsi="HungHau"/>
          <w:noProof/>
          <w:color w:val="000000" w:themeColor="text1"/>
          <w:lang w:val="en-US"/>
        </w:rPr>
        <w:tab/>
        <w:t>Mở cửa sổ buổi sáng</w:t>
      </w:r>
    </w:p>
    <w:p w14:paraId="156FD90F" w14:textId="77777777" w:rsidR="00F06C9A" w:rsidRPr="00D60A06" w:rsidRDefault="00F06C9A" w:rsidP="00DB35D0">
      <w:pPr>
        <w:pStyle w:val="ListParagraph"/>
        <w:numPr>
          <w:ilvl w:val="0"/>
          <w:numId w:val="19"/>
        </w:numPr>
        <w:spacing w:line="360" w:lineRule="auto"/>
        <w:jc w:val="both"/>
        <w:rPr>
          <w:rFonts w:ascii="HungHau" w:hAnsi="HungHau"/>
          <w:b/>
          <w:noProof/>
          <w:color w:val="000000" w:themeColor="text1"/>
          <w:sz w:val="26"/>
          <w:szCs w:val="26"/>
          <w:lang w:val="en-US"/>
        </w:rPr>
      </w:pPr>
      <w:r w:rsidRPr="00D60A06">
        <w:rPr>
          <w:rFonts w:ascii="HungHau" w:hAnsi="HungHau"/>
          <w:b/>
          <w:noProof/>
          <w:color w:val="000000" w:themeColor="text1"/>
          <w:sz w:val="26"/>
          <w:szCs w:val="26"/>
          <w:lang w:val="en-US"/>
        </w:rPr>
        <w:t>Di chuyển</w:t>
      </w:r>
    </w:p>
    <w:p w14:paraId="7EE6D628" w14:textId="563716BC" w:rsidR="00F06C9A" w:rsidRPr="00587276" w:rsidRDefault="00F06C9A" w:rsidP="009A5EED">
      <w:pPr>
        <w:pStyle w:val="ListParagraph"/>
        <w:tabs>
          <w:tab w:val="left" w:pos="1080"/>
        </w:tabs>
        <w:spacing w:line="360" w:lineRule="auto"/>
        <w:ind w:left="1076" w:hanging="225"/>
        <w:jc w:val="both"/>
        <w:rPr>
          <w:rFonts w:ascii="HungHau" w:hAnsi="HungHau"/>
          <w:noProof/>
          <w:color w:val="000000" w:themeColor="text1"/>
          <w:lang w:val="vi-VN"/>
        </w:rPr>
      </w:pPr>
      <w:r w:rsidRPr="00587276">
        <w:rPr>
          <w:rFonts w:ascii="HungHau" w:hAnsi="HungHau"/>
          <w:noProof/>
          <w:color w:val="000000" w:themeColor="text1"/>
          <w:lang w:val="en-US"/>
        </w:rPr>
        <w:t xml:space="preserve">- </w:t>
      </w:r>
      <w:r w:rsidR="00D60A06" w:rsidRPr="00587276">
        <w:rPr>
          <w:rFonts w:ascii="HungHau" w:hAnsi="HungHau"/>
          <w:noProof/>
          <w:color w:val="000000" w:themeColor="text1"/>
          <w:lang w:val="en-US"/>
        </w:rPr>
        <w:tab/>
      </w:r>
      <w:r w:rsidRPr="00587276">
        <w:rPr>
          <w:rFonts w:ascii="HungHau" w:hAnsi="HungHau"/>
          <w:noProof/>
          <w:color w:val="000000" w:themeColor="text1"/>
          <w:lang w:val="en-US"/>
        </w:rPr>
        <w:t>Đề xuất sử dụng một số giải pháp thay thế sau để giảm chi phí đi lại: đi chung xe, sử dụng xe buýt, hạn chế sử dụng taxi</w:t>
      </w:r>
      <w:r w:rsidRPr="00587276">
        <w:rPr>
          <w:rFonts w:ascii="HungHau" w:hAnsi="HungHau"/>
          <w:noProof/>
          <w:color w:val="000000" w:themeColor="text1"/>
          <w:lang w:val="vi-VN"/>
        </w:rPr>
        <w:t>, hạn chế số lượng nhân viên đi công tác nếu không cần thiết.</w:t>
      </w:r>
    </w:p>
    <w:p w14:paraId="334026A2" w14:textId="0C4DA429" w:rsidR="008764F3" w:rsidRPr="009F58E2" w:rsidRDefault="003A50BE" w:rsidP="009A5EED">
      <w:pPr>
        <w:pStyle w:val="Heading2"/>
        <w:numPr>
          <w:ilvl w:val="1"/>
          <w:numId w:val="11"/>
        </w:numPr>
        <w:spacing w:line="360" w:lineRule="auto"/>
        <w:jc w:val="both"/>
        <w:rPr>
          <w:rFonts w:ascii="HungHau" w:hAnsi="HungHau"/>
          <w:color w:val="FF0000"/>
        </w:rPr>
      </w:pPr>
      <w:bookmarkStart w:id="8" w:name="_Toc523383468"/>
      <w:r w:rsidRPr="004F0E59">
        <w:rPr>
          <w:rFonts w:ascii="HungHau" w:hAnsi="HungHau"/>
        </w:rPr>
        <w:t>Truyền thông</w:t>
      </w:r>
      <w:r w:rsidR="008764F3" w:rsidRPr="004F0E59">
        <w:rPr>
          <w:rFonts w:ascii="HungHau" w:hAnsi="HungHau"/>
        </w:rPr>
        <w:t xml:space="preserve"> nội bộ</w:t>
      </w:r>
      <w:bookmarkEnd w:id="8"/>
    </w:p>
    <w:p w14:paraId="3F16E746" w14:textId="5AA2603B" w:rsidR="00283F0D" w:rsidRPr="00C45E76" w:rsidRDefault="00C45E76" w:rsidP="008D3DDA">
      <w:pPr>
        <w:pStyle w:val="ListParagraph"/>
        <w:numPr>
          <w:ilvl w:val="0"/>
          <w:numId w:val="20"/>
        </w:numPr>
        <w:spacing w:before="120" w:line="360" w:lineRule="auto"/>
        <w:jc w:val="both"/>
        <w:rPr>
          <w:rFonts w:ascii="HungHau" w:hAnsi="HungHau"/>
        </w:rPr>
      </w:pPr>
      <w:r w:rsidRPr="00C45E76">
        <w:rPr>
          <w:rFonts w:ascii="HungHau" w:hAnsi="HungHau" w:cs="Arial"/>
          <w:lang w:val="en-US"/>
        </w:rPr>
        <w:t>Tạo bản tin VPX online, đăng các bài viết tuyên truyền, cổ động</w:t>
      </w:r>
      <w:r w:rsidRPr="00C45E76">
        <w:rPr>
          <w:rFonts w:ascii="HungHau" w:hAnsi="HungHau"/>
        </w:rPr>
        <w:t xml:space="preserve"> </w:t>
      </w:r>
      <w:r w:rsidR="00217A8E" w:rsidRPr="00C45E76">
        <w:rPr>
          <w:rFonts w:ascii="HungHau" w:hAnsi="HungHau"/>
        </w:rPr>
        <w:t>Những thông tin/</w:t>
      </w:r>
      <w:r w:rsidR="00DB35D0" w:rsidRPr="00C45E76">
        <w:rPr>
          <w:rFonts w:ascii="HungHau" w:hAnsi="HungHau"/>
        </w:rPr>
        <w:t xml:space="preserve"> </w:t>
      </w:r>
      <w:r w:rsidR="00217A8E" w:rsidRPr="00C45E76">
        <w:rPr>
          <w:rFonts w:ascii="HungHau" w:hAnsi="HungHau"/>
        </w:rPr>
        <w:t>qu</w:t>
      </w:r>
      <w:r w:rsidR="00217A8E" w:rsidRPr="00C45E76">
        <w:rPr>
          <w:rFonts w:ascii="HungHau" w:hAnsi="HungHau"/>
          <w:lang w:val="vi-VN"/>
        </w:rPr>
        <w:t>y</w:t>
      </w:r>
      <w:r w:rsidR="008764F3" w:rsidRPr="00C45E76">
        <w:rPr>
          <w:rFonts w:ascii="HungHau" w:hAnsi="HungHau"/>
        </w:rPr>
        <w:t xml:space="preserve"> định/ báo cáo… được truyền tải thông </w:t>
      </w:r>
      <w:r w:rsidR="00DD6F00" w:rsidRPr="00C45E76">
        <w:rPr>
          <w:rFonts w:ascii="HungHau" w:hAnsi="HungHau"/>
        </w:rPr>
        <w:t xml:space="preserve">qua hình thức: </w:t>
      </w:r>
      <w:r w:rsidRPr="00C45E76">
        <w:rPr>
          <w:rFonts w:ascii="HungHau" w:hAnsi="HungHau" w:cs="Arial"/>
          <w:lang w:val="en-US"/>
        </w:rPr>
        <w:t xml:space="preserve">trên website và fanpage chính thức; </w:t>
      </w:r>
      <w:hyperlink r:id="rId13" w:history="1">
        <w:r w:rsidRPr="00EE4FCA">
          <w:rPr>
            <w:rStyle w:val="Hyperlink"/>
            <w:rFonts w:ascii="HungHau" w:hAnsi="HungHau" w:cs="Arial"/>
            <w:lang w:val="en-US"/>
          </w:rPr>
          <w:t>http://tripleh.hunghau.vn/category/van-phong-xanh</w:t>
        </w:r>
      </w:hyperlink>
      <w:r w:rsidRPr="00C45E76">
        <w:rPr>
          <w:rFonts w:ascii="HungHau" w:hAnsi="HungHau" w:cs="Arial"/>
          <w:lang w:val="en-US"/>
        </w:rPr>
        <w:t xml:space="preserve">; </w:t>
      </w:r>
      <w:r w:rsidR="00DD6F00" w:rsidRPr="00C45E76">
        <w:rPr>
          <w:rFonts w:ascii="HungHau" w:hAnsi="HungHau"/>
        </w:rPr>
        <w:t>Workplace,</w:t>
      </w:r>
      <w:r w:rsidR="008764F3" w:rsidRPr="00C45E76">
        <w:rPr>
          <w:rFonts w:ascii="HungHau" w:hAnsi="HungHau"/>
        </w:rPr>
        <w:t xml:space="preserve"> hoặc bảng tin </w:t>
      </w:r>
      <w:r w:rsidR="008764F3" w:rsidRPr="00C45E76">
        <w:rPr>
          <w:rFonts w:ascii="HungHau" w:hAnsi="HungHau"/>
        </w:rPr>
        <w:lastRenderedPageBreak/>
        <w:t>xanh</w:t>
      </w:r>
      <w:r w:rsidR="0037228C">
        <w:rPr>
          <w:rFonts w:ascii="HungHau" w:hAnsi="HungHau"/>
        </w:rPr>
        <w:t xml:space="preserve"> và biểu đồ thể hiện tăng giảm</w:t>
      </w:r>
      <w:r w:rsidR="008764F3" w:rsidRPr="00C45E76">
        <w:rPr>
          <w:rFonts w:ascii="HungHau" w:hAnsi="HungHau"/>
        </w:rPr>
        <w:t>… Khuyến khích tạo thư mục dùng chung để cập nhật các thông tin trên.</w:t>
      </w:r>
    </w:p>
    <w:p w14:paraId="0E7F1EA9" w14:textId="56C10354" w:rsidR="00BB31D3" w:rsidRPr="009F58E2" w:rsidRDefault="00161B13" w:rsidP="009A5EED">
      <w:pPr>
        <w:pStyle w:val="Heading2"/>
        <w:numPr>
          <w:ilvl w:val="1"/>
          <w:numId w:val="11"/>
        </w:numPr>
        <w:spacing w:line="360" w:lineRule="auto"/>
        <w:jc w:val="both"/>
        <w:rPr>
          <w:rFonts w:ascii="HungHau" w:hAnsi="HungHau"/>
        </w:rPr>
      </w:pPr>
      <w:bookmarkStart w:id="9" w:name="_Toc523383469"/>
      <w:r>
        <w:rPr>
          <w:rFonts w:ascii="HungHau" w:hAnsi="HungHau"/>
          <w:lang w:val="en-US"/>
        </w:rPr>
        <w:t xml:space="preserve"> </w:t>
      </w:r>
      <w:r w:rsidR="00BB31D3" w:rsidRPr="004F0E59">
        <w:rPr>
          <w:rFonts w:ascii="HungHau" w:hAnsi="HungHau"/>
        </w:rPr>
        <w:t>Nhóm thực hiện Văn phòng xanh</w:t>
      </w:r>
      <w:bookmarkEnd w:id="9"/>
    </w:p>
    <w:p w14:paraId="3DC7E77A" w14:textId="77777777" w:rsidR="00BB31D3" w:rsidRPr="004F0E59" w:rsidRDefault="00BB31D3" w:rsidP="009A5EED">
      <w:pPr>
        <w:pStyle w:val="PAG"/>
        <w:spacing w:line="360" w:lineRule="auto"/>
        <w:rPr>
          <w:rFonts w:ascii="HungHau" w:hAnsi="HungHau"/>
        </w:rPr>
      </w:pPr>
      <w:r w:rsidRPr="004F0E59">
        <w:rPr>
          <w:rFonts w:ascii="HungHau" w:hAnsi="HungHau"/>
        </w:rPr>
        <w:t>Tất cả các thành viên nhóm VPX có trách nhiệm:</w:t>
      </w:r>
    </w:p>
    <w:p w14:paraId="390801FF" w14:textId="10B12058" w:rsidR="00BB31D3" w:rsidRPr="004F0E59" w:rsidRDefault="00BB31D3" w:rsidP="009A5EED">
      <w:pPr>
        <w:pStyle w:val="PAG"/>
        <w:tabs>
          <w:tab w:val="left" w:pos="1080"/>
        </w:tabs>
        <w:spacing w:line="360" w:lineRule="auto"/>
        <w:ind w:left="1080" w:hanging="360"/>
        <w:rPr>
          <w:rFonts w:ascii="HungHau" w:hAnsi="HungHau"/>
        </w:rPr>
      </w:pPr>
      <w:r>
        <w:rPr>
          <w:rFonts w:ascii="HungHau" w:hAnsi="HungHau"/>
        </w:rPr>
        <w:t>-</w:t>
      </w:r>
      <w:r>
        <w:rPr>
          <w:rFonts w:ascii="HungHau" w:hAnsi="HungHau"/>
        </w:rPr>
        <w:tab/>
        <w:t>Hỗ trợ cho Trưởng ban dự án</w:t>
      </w:r>
      <w:r w:rsidRPr="004F0E59">
        <w:rPr>
          <w:rFonts w:ascii="HungHau" w:hAnsi="HungHau"/>
        </w:rPr>
        <w:t xml:space="preserve"> trong việc </w:t>
      </w:r>
      <w:r>
        <w:rPr>
          <w:rFonts w:ascii="HungHau" w:hAnsi="HungHau"/>
        </w:rPr>
        <w:t>thực hiện VPX tại các Ban</w:t>
      </w:r>
      <w:r w:rsidRPr="004F0E59">
        <w:rPr>
          <w:rFonts w:ascii="HungHau" w:hAnsi="HungHau"/>
        </w:rPr>
        <w:t xml:space="preserve"> chức năng</w:t>
      </w:r>
      <w:r>
        <w:rPr>
          <w:rFonts w:ascii="HungHau" w:hAnsi="HungHau"/>
        </w:rPr>
        <w:t>/ Trung tâm ITC</w:t>
      </w:r>
      <w:r w:rsidR="000A5B28">
        <w:rPr>
          <w:rFonts w:ascii="HungHau" w:hAnsi="HungHau"/>
        </w:rPr>
        <w:t>/ UB QLRR</w:t>
      </w:r>
      <w:r w:rsidR="00DB35D0">
        <w:rPr>
          <w:rFonts w:ascii="HungHau" w:hAnsi="HungHau"/>
        </w:rPr>
        <w:t>.</w:t>
      </w:r>
    </w:p>
    <w:p w14:paraId="034162D7" w14:textId="25D31BB6" w:rsidR="00BB31D3" w:rsidRDefault="00BB31D3" w:rsidP="009A5EED">
      <w:pPr>
        <w:pStyle w:val="-"/>
        <w:numPr>
          <w:ilvl w:val="0"/>
          <w:numId w:val="0"/>
        </w:numPr>
        <w:pBdr>
          <w:top w:val="none" w:sz="0" w:space="0" w:color="auto"/>
          <w:left w:val="none" w:sz="0" w:space="0" w:color="auto"/>
          <w:bottom w:val="none" w:sz="0" w:space="0" w:color="auto"/>
          <w:right w:val="none" w:sz="0" w:space="0" w:color="auto"/>
          <w:between w:val="none" w:sz="0" w:space="0" w:color="auto"/>
        </w:pBdr>
        <w:tabs>
          <w:tab w:val="left" w:pos="1080"/>
        </w:tabs>
        <w:spacing w:line="360" w:lineRule="auto"/>
        <w:ind w:left="1080" w:hanging="360"/>
        <w:jc w:val="both"/>
        <w:rPr>
          <w:rFonts w:ascii="HungHau" w:hAnsi="HungHau"/>
        </w:rPr>
      </w:pPr>
      <w:r>
        <w:rPr>
          <w:rFonts w:ascii="HungHau" w:hAnsi="HungHau"/>
        </w:rPr>
        <w:t>-</w:t>
      </w:r>
      <w:r>
        <w:rPr>
          <w:rFonts w:ascii="HungHau" w:hAnsi="HungHau"/>
        </w:rPr>
        <w:tab/>
      </w:r>
      <w:r w:rsidRPr="004F0E59">
        <w:rPr>
          <w:rFonts w:ascii="HungHau" w:hAnsi="HungHau"/>
        </w:rPr>
        <w:t>Làm gương, hướn</w:t>
      </w:r>
      <w:r w:rsidR="00DB35D0">
        <w:rPr>
          <w:rFonts w:ascii="HungHau" w:hAnsi="HungHau"/>
        </w:rPr>
        <w:t xml:space="preserve">g dẫn CBNV </w:t>
      </w:r>
      <w:r w:rsidRPr="004F0E59">
        <w:rPr>
          <w:rFonts w:ascii="HungHau" w:hAnsi="HungHau"/>
        </w:rPr>
        <w:t xml:space="preserve">trong </w:t>
      </w:r>
      <w:r w:rsidR="00DB35D0">
        <w:rPr>
          <w:rFonts w:ascii="HungHau" w:hAnsi="HungHau"/>
        </w:rPr>
        <w:t xml:space="preserve">Công ty </w:t>
      </w:r>
      <w:r w:rsidRPr="004F0E59">
        <w:rPr>
          <w:rFonts w:ascii="HungHau" w:hAnsi="HungHau"/>
        </w:rPr>
        <w:t>việc thực hiện VPX.</w:t>
      </w:r>
    </w:p>
    <w:p w14:paraId="7E79855A" w14:textId="0A5CA46D" w:rsidR="00BB31D3" w:rsidRDefault="00BB31D3" w:rsidP="009A5EED">
      <w:pPr>
        <w:pStyle w:val="-"/>
        <w:numPr>
          <w:ilvl w:val="0"/>
          <w:numId w:val="0"/>
        </w:numPr>
        <w:pBdr>
          <w:top w:val="none" w:sz="0" w:space="0" w:color="auto"/>
          <w:left w:val="none" w:sz="0" w:space="0" w:color="auto"/>
          <w:bottom w:val="none" w:sz="0" w:space="0" w:color="auto"/>
          <w:right w:val="none" w:sz="0" w:space="0" w:color="auto"/>
          <w:between w:val="none" w:sz="0" w:space="0" w:color="auto"/>
        </w:pBdr>
        <w:tabs>
          <w:tab w:val="left" w:pos="1080"/>
        </w:tabs>
        <w:spacing w:line="360" w:lineRule="auto"/>
        <w:ind w:left="1080" w:hanging="360"/>
        <w:jc w:val="both"/>
        <w:rPr>
          <w:rFonts w:ascii="HungHau" w:hAnsi="HungHau"/>
        </w:rPr>
      </w:pPr>
      <w:r>
        <w:rPr>
          <w:rFonts w:ascii="HungHau" w:hAnsi="HungHau"/>
        </w:rPr>
        <w:t>-</w:t>
      </w:r>
      <w:r>
        <w:rPr>
          <w:rFonts w:ascii="HungHau" w:hAnsi="HungHau"/>
        </w:rPr>
        <w:tab/>
        <w:t>Tr</w:t>
      </w:r>
      <w:r w:rsidR="00DB35D0">
        <w:rPr>
          <w:rFonts w:ascii="HungHau" w:hAnsi="HungHau"/>
        </w:rPr>
        <w:t>ường hợp Công ty</w:t>
      </w:r>
      <w:r w:rsidRPr="004F0E59">
        <w:rPr>
          <w:rFonts w:ascii="HungHau" w:hAnsi="HungHau"/>
        </w:rPr>
        <w:t xml:space="preserve"> có thêm thành viên mới, thành viên nhóm VPX có trách nhiệm hướng dẫn thành viên mới thực hiện VPX.</w:t>
      </w:r>
    </w:p>
    <w:p w14:paraId="318EF2AF" w14:textId="08110D2D" w:rsidR="001A4A0E" w:rsidRDefault="00BB31D3" w:rsidP="009A5EED">
      <w:pPr>
        <w:pStyle w:val="-"/>
        <w:numPr>
          <w:ilvl w:val="0"/>
          <w:numId w:val="0"/>
        </w:numPr>
        <w:pBdr>
          <w:top w:val="none" w:sz="0" w:space="0" w:color="auto"/>
          <w:left w:val="none" w:sz="0" w:space="0" w:color="auto"/>
          <w:bottom w:val="none" w:sz="0" w:space="0" w:color="auto"/>
          <w:right w:val="none" w:sz="0" w:space="0" w:color="auto"/>
          <w:between w:val="none" w:sz="0" w:space="0" w:color="auto"/>
        </w:pBdr>
        <w:tabs>
          <w:tab w:val="left" w:pos="1080"/>
        </w:tabs>
        <w:spacing w:line="360" w:lineRule="auto"/>
        <w:ind w:left="1080" w:hanging="360"/>
        <w:jc w:val="both"/>
        <w:rPr>
          <w:rFonts w:ascii="HungHau" w:hAnsi="HungHau"/>
        </w:rPr>
      </w:pPr>
      <w:r>
        <w:rPr>
          <w:rFonts w:ascii="HungHau" w:hAnsi="HungHau"/>
        </w:rPr>
        <w:t>-</w:t>
      </w:r>
      <w:r>
        <w:rPr>
          <w:rFonts w:ascii="HungHau" w:hAnsi="HungHau"/>
        </w:rPr>
        <w:tab/>
      </w:r>
      <w:r w:rsidRPr="000355CF">
        <w:rPr>
          <w:rFonts w:ascii="HungHau" w:hAnsi="HungHau"/>
        </w:rPr>
        <w:t>Khuyến k</w:t>
      </w:r>
      <w:r w:rsidR="00DB35D0">
        <w:rPr>
          <w:rFonts w:ascii="HungHau" w:hAnsi="HungHau"/>
        </w:rPr>
        <w:t>hích CBNV</w:t>
      </w:r>
      <w:r w:rsidRPr="000355CF">
        <w:rPr>
          <w:rFonts w:ascii="HungHau" w:hAnsi="HungHau"/>
        </w:rPr>
        <w:t xml:space="preserve"> tạo lập các sáng kiến thực hiện.</w:t>
      </w:r>
      <w:r>
        <w:rPr>
          <w:rFonts w:ascii="HungHau" w:hAnsi="HungHau"/>
        </w:rPr>
        <w:t xml:space="preserve"> </w:t>
      </w:r>
      <w:r w:rsidRPr="000355CF">
        <w:rPr>
          <w:rFonts w:ascii="HungHau" w:hAnsi="HungHau"/>
        </w:rPr>
        <w:t>Ngoài ra, từng thành viên nhóm VPX còn có trách nhiệm thực hiện các công việc cụ thể sau:</w:t>
      </w:r>
    </w:p>
    <w:tbl>
      <w:tblPr>
        <w:tblStyle w:val="TableGrid"/>
        <w:tblW w:w="11065" w:type="dxa"/>
        <w:jc w:val="center"/>
        <w:tblLook w:val="04A0" w:firstRow="1" w:lastRow="0" w:firstColumn="1" w:lastColumn="0" w:noHBand="0" w:noVBand="1"/>
      </w:tblPr>
      <w:tblGrid>
        <w:gridCol w:w="474"/>
        <w:gridCol w:w="2131"/>
        <w:gridCol w:w="1350"/>
        <w:gridCol w:w="2441"/>
        <w:gridCol w:w="1339"/>
        <w:gridCol w:w="1080"/>
        <w:gridCol w:w="2250"/>
      </w:tblGrid>
      <w:tr w:rsidR="00C45E76" w14:paraId="2E7E9D57" w14:textId="77777777" w:rsidTr="00C45E76">
        <w:trPr>
          <w:jc w:val="center"/>
        </w:trPr>
        <w:tc>
          <w:tcPr>
            <w:tcW w:w="474" w:type="dxa"/>
            <w:vAlign w:val="center"/>
          </w:tcPr>
          <w:p w14:paraId="21CDC960" w14:textId="138E5CAD" w:rsidR="001A4A0E" w:rsidRPr="00ED376E" w:rsidRDefault="00ED376E" w:rsidP="001A4A0E">
            <w:pPr>
              <w:jc w:val="center"/>
              <w:rPr>
                <w:rFonts w:ascii="HungHau" w:hAnsi="HungHau"/>
                <w:b/>
                <w:sz w:val="22"/>
                <w:szCs w:val="22"/>
              </w:rPr>
            </w:pPr>
            <w:r w:rsidRPr="00ED376E">
              <w:rPr>
                <w:rFonts w:ascii="HungHau" w:hAnsi="HungHau"/>
                <w:b/>
                <w:sz w:val="22"/>
                <w:szCs w:val="22"/>
              </w:rPr>
              <w:t>St</w:t>
            </w:r>
            <w:r w:rsidR="001A4A0E" w:rsidRPr="00ED376E">
              <w:rPr>
                <w:rFonts w:ascii="HungHau" w:hAnsi="HungHau"/>
                <w:b/>
                <w:sz w:val="22"/>
                <w:szCs w:val="22"/>
              </w:rPr>
              <w:t>t</w:t>
            </w:r>
          </w:p>
        </w:tc>
        <w:tc>
          <w:tcPr>
            <w:tcW w:w="2131" w:type="dxa"/>
            <w:vAlign w:val="center"/>
          </w:tcPr>
          <w:p w14:paraId="6EB3283C" w14:textId="4A79924F" w:rsidR="001A4A0E" w:rsidRPr="00ED376E" w:rsidRDefault="001A4A0E" w:rsidP="001A4A0E">
            <w:pPr>
              <w:jc w:val="center"/>
              <w:rPr>
                <w:rFonts w:ascii="HungHau" w:hAnsi="HungHau"/>
                <w:b/>
                <w:sz w:val="22"/>
                <w:szCs w:val="22"/>
              </w:rPr>
            </w:pPr>
            <w:r w:rsidRPr="00ED376E">
              <w:rPr>
                <w:rFonts w:ascii="HungHau" w:hAnsi="HungHau"/>
                <w:b/>
                <w:sz w:val="22"/>
                <w:szCs w:val="22"/>
              </w:rPr>
              <w:t>Họ và tên</w:t>
            </w:r>
          </w:p>
        </w:tc>
        <w:tc>
          <w:tcPr>
            <w:tcW w:w="1350" w:type="dxa"/>
            <w:vAlign w:val="center"/>
          </w:tcPr>
          <w:p w14:paraId="6A1B871F" w14:textId="0B87624C" w:rsidR="001A4A0E" w:rsidRPr="00ED376E" w:rsidRDefault="001A4A0E" w:rsidP="001A4A0E">
            <w:pPr>
              <w:jc w:val="center"/>
              <w:rPr>
                <w:rFonts w:ascii="HungHau" w:hAnsi="HungHau"/>
                <w:b/>
                <w:sz w:val="22"/>
                <w:szCs w:val="22"/>
              </w:rPr>
            </w:pPr>
            <w:r w:rsidRPr="00ED376E">
              <w:rPr>
                <w:rFonts w:ascii="HungHau" w:hAnsi="HungHau"/>
                <w:b/>
                <w:sz w:val="22"/>
                <w:szCs w:val="22"/>
              </w:rPr>
              <w:t>Ban/ Trung tâm</w:t>
            </w:r>
          </w:p>
        </w:tc>
        <w:tc>
          <w:tcPr>
            <w:tcW w:w="2441" w:type="dxa"/>
            <w:vAlign w:val="center"/>
          </w:tcPr>
          <w:p w14:paraId="3D1B9DE2" w14:textId="42A0CADF" w:rsidR="001A4A0E" w:rsidRPr="00ED376E" w:rsidRDefault="001A4A0E" w:rsidP="001A4A0E">
            <w:pPr>
              <w:jc w:val="center"/>
              <w:rPr>
                <w:rFonts w:ascii="HungHau" w:hAnsi="HungHau"/>
                <w:b/>
                <w:sz w:val="22"/>
                <w:szCs w:val="22"/>
              </w:rPr>
            </w:pPr>
            <w:r w:rsidRPr="00ED376E">
              <w:rPr>
                <w:rFonts w:ascii="HungHau" w:hAnsi="HungHau"/>
                <w:b/>
                <w:sz w:val="22"/>
                <w:szCs w:val="22"/>
              </w:rPr>
              <w:t>Email</w:t>
            </w:r>
          </w:p>
        </w:tc>
        <w:tc>
          <w:tcPr>
            <w:tcW w:w="1339" w:type="dxa"/>
            <w:vAlign w:val="center"/>
          </w:tcPr>
          <w:p w14:paraId="6784B6F9" w14:textId="2D93AECB" w:rsidR="001A4A0E" w:rsidRPr="00ED376E" w:rsidRDefault="001A4A0E" w:rsidP="001A4A0E">
            <w:pPr>
              <w:jc w:val="center"/>
              <w:rPr>
                <w:rFonts w:ascii="HungHau" w:hAnsi="HungHau"/>
                <w:b/>
                <w:sz w:val="22"/>
                <w:szCs w:val="22"/>
              </w:rPr>
            </w:pPr>
            <w:r w:rsidRPr="00ED376E">
              <w:rPr>
                <w:rFonts w:ascii="HungHau" w:hAnsi="HungHau"/>
                <w:b/>
                <w:sz w:val="22"/>
                <w:szCs w:val="22"/>
              </w:rPr>
              <w:t>Số điện thoại</w:t>
            </w:r>
          </w:p>
        </w:tc>
        <w:tc>
          <w:tcPr>
            <w:tcW w:w="1080" w:type="dxa"/>
            <w:vAlign w:val="center"/>
          </w:tcPr>
          <w:p w14:paraId="696C606C" w14:textId="15A57D29" w:rsidR="001A4A0E" w:rsidRPr="00ED376E" w:rsidRDefault="001A4A0E" w:rsidP="001A4A0E">
            <w:pPr>
              <w:jc w:val="center"/>
              <w:rPr>
                <w:rFonts w:ascii="HungHau" w:hAnsi="HungHau"/>
                <w:b/>
                <w:sz w:val="22"/>
                <w:szCs w:val="22"/>
              </w:rPr>
            </w:pPr>
            <w:r w:rsidRPr="00ED376E">
              <w:rPr>
                <w:rFonts w:ascii="HungHau" w:hAnsi="HungHau"/>
                <w:b/>
                <w:sz w:val="22"/>
                <w:szCs w:val="22"/>
              </w:rPr>
              <w:t>Ghi chú</w:t>
            </w:r>
          </w:p>
        </w:tc>
        <w:tc>
          <w:tcPr>
            <w:tcW w:w="2250" w:type="dxa"/>
            <w:vAlign w:val="center"/>
          </w:tcPr>
          <w:p w14:paraId="7DBBF3A3" w14:textId="08BF5874" w:rsidR="001A4A0E" w:rsidRPr="00ED376E" w:rsidRDefault="001A4A0E" w:rsidP="001A4A0E">
            <w:pPr>
              <w:jc w:val="center"/>
              <w:rPr>
                <w:rFonts w:ascii="HungHau" w:hAnsi="HungHau"/>
                <w:b/>
                <w:sz w:val="22"/>
                <w:szCs w:val="22"/>
              </w:rPr>
            </w:pPr>
            <w:r w:rsidRPr="00ED376E">
              <w:rPr>
                <w:rFonts w:ascii="HungHau" w:hAnsi="HungHau"/>
                <w:b/>
                <w:sz w:val="22"/>
                <w:szCs w:val="22"/>
              </w:rPr>
              <w:t>Trách nhiệm</w:t>
            </w:r>
          </w:p>
        </w:tc>
      </w:tr>
      <w:tr w:rsidR="00C45E76" w14:paraId="3D72B6E9" w14:textId="77777777" w:rsidTr="00C45E76">
        <w:trPr>
          <w:jc w:val="center"/>
        </w:trPr>
        <w:tc>
          <w:tcPr>
            <w:tcW w:w="474" w:type="dxa"/>
            <w:vAlign w:val="center"/>
          </w:tcPr>
          <w:p w14:paraId="4A66E673" w14:textId="7FC524C6" w:rsidR="001A4A0E" w:rsidRDefault="001A4A0E" w:rsidP="005C33EB">
            <w:pPr>
              <w:jc w:val="both"/>
              <w:rPr>
                <w:rFonts w:ascii="HungHau" w:hAnsi="HungHau"/>
              </w:rPr>
            </w:pPr>
            <w:r>
              <w:rPr>
                <w:rFonts w:ascii="HungHau" w:hAnsi="HungHau"/>
              </w:rPr>
              <w:t>1</w:t>
            </w:r>
          </w:p>
        </w:tc>
        <w:tc>
          <w:tcPr>
            <w:tcW w:w="2131" w:type="dxa"/>
            <w:vAlign w:val="center"/>
          </w:tcPr>
          <w:p w14:paraId="68A3AD6E" w14:textId="07F5A4BB" w:rsidR="001A4A0E" w:rsidRPr="00152528" w:rsidRDefault="000F6BE9" w:rsidP="005C33EB">
            <w:pPr>
              <w:jc w:val="both"/>
              <w:rPr>
                <w:rFonts w:ascii="HungHau" w:hAnsi="HungHau"/>
                <w:sz w:val="20"/>
                <w:szCs w:val="20"/>
              </w:rPr>
            </w:pPr>
            <w:r>
              <w:rPr>
                <w:rFonts w:ascii="HungHau" w:hAnsi="HungHau"/>
                <w:sz w:val="20"/>
                <w:szCs w:val="20"/>
              </w:rPr>
              <w:t>Phạm Thị Minh Nguyệt</w:t>
            </w:r>
          </w:p>
        </w:tc>
        <w:tc>
          <w:tcPr>
            <w:tcW w:w="1350" w:type="dxa"/>
            <w:vAlign w:val="center"/>
          </w:tcPr>
          <w:p w14:paraId="6A414520" w14:textId="1AE99DF8" w:rsidR="001A4A0E" w:rsidRPr="00152528" w:rsidRDefault="00ED376E" w:rsidP="005C33EB">
            <w:pPr>
              <w:jc w:val="both"/>
              <w:rPr>
                <w:rFonts w:ascii="HungHau" w:hAnsi="HungHau"/>
                <w:sz w:val="20"/>
                <w:szCs w:val="20"/>
              </w:rPr>
            </w:pPr>
            <w:r>
              <w:rPr>
                <w:rFonts w:ascii="HungHau" w:hAnsi="HungHau"/>
                <w:sz w:val="20"/>
                <w:szCs w:val="20"/>
              </w:rPr>
              <w:t>Ban điều hành</w:t>
            </w:r>
          </w:p>
        </w:tc>
        <w:tc>
          <w:tcPr>
            <w:tcW w:w="2441" w:type="dxa"/>
            <w:vAlign w:val="center"/>
          </w:tcPr>
          <w:p w14:paraId="6505D99A" w14:textId="197A2ACD" w:rsidR="001A4A0E" w:rsidRPr="00152528" w:rsidRDefault="000F6BE9" w:rsidP="005C33EB">
            <w:pPr>
              <w:jc w:val="both"/>
              <w:rPr>
                <w:rFonts w:ascii="HungHau" w:hAnsi="HungHau"/>
                <w:sz w:val="20"/>
                <w:szCs w:val="20"/>
              </w:rPr>
            </w:pPr>
            <w:r>
              <w:rPr>
                <w:rFonts w:ascii="HungHau" w:hAnsi="HungHau"/>
                <w:sz w:val="20"/>
                <w:szCs w:val="20"/>
              </w:rPr>
              <w:t>NguyetPTM@hunghau.vn</w:t>
            </w:r>
          </w:p>
        </w:tc>
        <w:tc>
          <w:tcPr>
            <w:tcW w:w="1339" w:type="dxa"/>
            <w:vAlign w:val="center"/>
          </w:tcPr>
          <w:p w14:paraId="2C79E840" w14:textId="415CD6EA" w:rsidR="001A4A0E" w:rsidRPr="00152528" w:rsidRDefault="000F6BE9" w:rsidP="005C33EB">
            <w:pPr>
              <w:jc w:val="both"/>
              <w:rPr>
                <w:rFonts w:ascii="HungHau" w:hAnsi="HungHau"/>
                <w:sz w:val="20"/>
                <w:szCs w:val="20"/>
              </w:rPr>
            </w:pPr>
            <w:r>
              <w:rPr>
                <w:rFonts w:ascii="HungHau" w:hAnsi="HungHau"/>
                <w:sz w:val="20"/>
                <w:szCs w:val="20"/>
              </w:rPr>
              <w:t>0333.7</w:t>
            </w:r>
            <w:r w:rsidR="00152528" w:rsidRPr="00152528">
              <w:rPr>
                <w:rFonts w:ascii="HungHau" w:hAnsi="HungHau"/>
                <w:sz w:val="20"/>
                <w:szCs w:val="20"/>
              </w:rPr>
              <w:t>0.3333</w:t>
            </w:r>
          </w:p>
        </w:tc>
        <w:tc>
          <w:tcPr>
            <w:tcW w:w="1080" w:type="dxa"/>
            <w:vAlign w:val="center"/>
          </w:tcPr>
          <w:p w14:paraId="5BCFAA07" w14:textId="7CA845F4" w:rsidR="001A4A0E" w:rsidRPr="00152528" w:rsidRDefault="00152528" w:rsidP="005C33EB">
            <w:pPr>
              <w:jc w:val="both"/>
              <w:rPr>
                <w:rFonts w:ascii="HungHau" w:hAnsi="HungHau"/>
                <w:sz w:val="20"/>
                <w:szCs w:val="20"/>
              </w:rPr>
            </w:pPr>
            <w:r>
              <w:rPr>
                <w:rFonts w:ascii="HungHau" w:hAnsi="HungHau"/>
                <w:sz w:val="20"/>
                <w:szCs w:val="20"/>
              </w:rPr>
              <w:t xml:space="preserve">Trưởng </w:t>
            </w:r>
            <w:r w:rsidRPr="00152528">
              <w:rPr>
                <w:rFonts w:ascii="HungHau" w:hAnsi="HungHau"/>
                <w:sz w:val="20"/>
                <w:szCs w:val="20"/>
              </w:rPr>
              <w:t>ban</w:t>
            </w:r>
          </w:p>
        </w:tc>
        <w:tc>
          <w:tcPr>
            <w:tcW w:w="2250" w:type="dxa"/>
          </w:tcPr>
          <w:p w14:paraId="48EA93C0" w14:textId="489C8F8F" w:rsidR="00ED376E" w:rsidRDefault="00ED376E" w:rsidP="00ED376E">
            <w:pPr>
              <w:pStyle w:val="-"/>
              <w:numPr>
                <w:ilvl w:val="0"/>
                <w:numId w:val="0"/>
              </w:numPr>
              <w:ind w:hanging="90"/>
              <w:rPr>
                <w:rFonts w:ascii="HungHau" w:hAnsi="HungHau"/>
                <w:sz w:val="20"/>
                <w:szCs w:val="20"/>
              </w:rPr>
            </w:pPr>
            <w:r>
              <w:rPr>
                <w:rFonts w:ascii="HungHau" w:hAnsi="HungHau"/>
                <w:sz w:val="20"/>
                <w:szCs w:val="20"/>
              </w:rPr>
              <w:t xml:space="preserve"> - </w:t>
            </w:r>
            <w:r w:rsidRPr="00ED376E">
              <w:rPr>
                <w:rFonts w:ascii="HungHau" w:hAnsi="HungHau"/>
                <w:sz w:val="20"/>
                <w:szCs w:val="20"/>
              </w:rPr>
              <w:t>Thu thập các sáng kiến cải tiến từ các t</w:t>
            </w:r>
            <w:r>
              <w:rPr>
                <w:rFonts w:ascii="HungHau" w:hAnsi="HungHau"/>
                <w:sz w:val="20"/>
                <w:szCs w:val="20"/>
              </w:rPr>
              <w:t xml:space="preserve">hành viên VPX/cán bộ </w:t>
            </w:r>
            <w:r w:rsidRPr="00ED376E">
              <w:rPr>
                <w:rFonts w:ascii="HungHau" w:hAnsi="HungHau"/>
                <w:sz w:val="20"/>
                <w:szCs w:val="20"/>
              </w:rPr>
              <w:t>nhân viên về việc sử dụng hiệu quả các nguồn tài nguyên: điện, nước, giấy…; và các hoạt động bảo vệ môi trường ở văn phòng.</w:t>
            </w:r>
          </w:p>
          <w:p w14:paraId="479C550D" w14:textId="51743609" w:rsidR="00ED376E" w:rsidRDefault="00ED376E" w:rsidP="00ED376E">
            <w:pPr>
              <w:pStyle w:val="-"/>
              <w:numPr>
                <w:ilvl w:val="0"/>
                <w:numId w:val="0"/>
              </w:numPr>
              <w:ind w:hanging="90"/>
              <w:rPr>
                <w:rFonts w:ascii="HungHau" w:hAnsi="HungHau"/>
                <w:sz w:val="20"/>
                <w:szCs w:val="20"/>
              </w:rPr>
            </w:pPr>
            <w:r>
              <w:rPr>
                <w:rFonts w:ascii="HungHau" w:hAnsi="HungHau"/>
                <w:sz w:val="20"/>
                <w:szCs w:val="20"/>
              </w:rPr>
              <w:t xml:space="preserve">- </w:t>
            </w:r>
            <w:r w:rsidRPr="00ED376E">
              <w:rPr>
                <w:rFonts w:ascii="HungHau" w:hAnsi="HungHau"/>
                <w:sz w:val="20"/>
                <w:szCs w:val="20"/>
              </w:rPr>
              <w:t>Chọn lọc và thực hiện các sáng kiến phù hợp để bảo vệ môi trường.</w:t>
            </w:r>
          </w:p>
          <w:p w14:paraId="7C5A3904" w14:textId="3859A48E" w:rsidR="00ED376E" w:rsidRDefault="00ED376E" w:rsidP="00ED376E">
            <w:pPr>
              <w:pStyle w:val="-"/>
              <w:numPr>
                <w:ilvl w:val="0"/>
                <w:numId w:val="0"/>
              </w:numPr>
              <w:ind w:hanging="90"/>
              <w:rPr>
                <w:rFonts w:ascii="HungHau" w:hAnsi="HungHau"/>
                <w:sz w:val="20"/>
                <w:szCs w:val="20"/>
              </w:rPr>
            </w:pPr>
            <w:r>
              <w:rPr>
                <w:rFonts w:ascii="HungHau" w:hAnsi="HungHau"/>
                <w:sz w:val="20"/>
                <w:szCs w:val="20"/>
              </w:rPr>
              <w:t xml:space="preserve">- </w:t>
            </w:r>
            <w:r w:rsidRPr="00ED376E">
              <w:rPr>
                <w:rFonts w:ascii="HungHau" w:hAnsi="HungHau"/>
                <w:sz w:val="20"/>
                <w:szCs w:val="20"/>
              </w:rPr>
              <w:t>Chọn và cập nhật các chỉ số môi trường của văn phòng.</w:t>
            </w:r>
          </w:p>
          <w:p w14:paraId="48BAB306" w14:textId="620ABFFD" w:rsidR="001A4A0E" w:rsidRPr="00ED376E" w:rsidRDefault="00ED376E" w:rsidP="00ED376E">
            <w:pPr>
              <w:pStyle w:val="-"/>
              <w:numPr>
                <w:ilvl w:val="0"/>
                <w:numId w:val="0"/>
              </w:numPr>
              <w:ind w:hanging="90"/>
              <w:rPr>
                <w:rFonts w:ascii="HungHau" w:hAnsi="HungHau"/>
                <w:sz w:val="20"/>
                <w:szCs w:val="20"/>
              </w:rPr>
            </w:pPr>
            <w:r>
              <w:rPr>
                <w:rFonts w:ascii="HungHau" w:hAnsi="HungHau"/>
                <w:sz w:val="20"/>
                <w:szCs w:val="20"/>
              </w:rPr>
              <w:t xml:space="preserve">- </w:t>
            </w:r>
            <w:r w:rsidRPr="00ED376E">
              <w:rPr>
                <w:rFonts w:ascii="HungHau" w:hAnsi="HungHau"/>
                <w:sz w:val="20"/>
                <w:szCs w:val="20"/>
              </w:rPr>
              <w:t>Thiết lập hệ thống thu thập và theo dõi các dữ liệu.</w:t>
            </w:r>
          </w:p>
        </w:tc>
      </w:tr>
      <w:tr w:rsidR="00C45E76" w14:paraId="4BB87DF6" w14:textId="77777777" w:rsidTr="00C45E76">
        <w:trPr>
          <w:jc w:val="center"/>
        </w:trPr>
        <w:tc>
          <w:tcPr>
            <w:tcW w:w="474" w:type="dxa"/>
            <w:vAlign w:val="center"/>
          </w:tcPr>
          <w:p w14:paraId="31BB568C" w14:textId="4920BB09" w:rsidR="001A4A0E" w:rsidRPr="006E7383" w:rsidRDefault="001A4A0E" w:rsidP="005C33EB">
            <w:pPr>
              <w:jc w:val="both"/>
              <w:rPr>
                <w:rFonts w:ascii="HungHau" w:hAnsi="HungHau"/>
                <w:sz w:val="20"/>
                <w:szCs w:val="20"/>
              </w:rPr>
            </w:pPr>
            <w:r w:rsidRPr="006E7383">
              <w:rPr>
                <w:rFonts w:ascii="HungHau" w:hAnsi="HungHau"/>
                <w:sz w:val="20"/>
                <w:szCs w:val="20"/>
              </w:rPr>
              <w:t>2</w:t>
            </w:r>
          </w:p>
        </w:tc>
        <w:tc>
          <w:tcPr>
            <w:tcW w:w="2131" w:type="dxa"/>
            <w:vAlign w:val="center"/>
          </w:tcPr>
          <w:p w14:paraId="7AF4123F" w14:textId="2EE6D2F5" w:rsidR="001A4A0E" w:rsidRPr="006E7383" w:rsidRDefault="00152528" w:rsidP="005C33EB">
            <w:pPr>
              <w:jc w:val="both"/>
              <w:rPr>
                <w:rFonts w:ascii="HungHau" w:hAnsi="HungHau"/>
                <w:sz w:val="20"/>
                <w:szCs w:val="20"/>
              </w:rPr>
            </w:pPr>
            <w:r>
              <w:rPr>
                <w:rFonts w:ascii="HungHau" w:hAnsi="HungHau"/>
                <w:sz w:val="20"/>
                <w:szCs w:val="20"/>
              </w:rPr>
              <w:t>Trần Trung Ngọc</w:t>
            </w:r>
          </w:p>
        </w:tc>
        <w:tc>
          <w:tcPr>
            <w:tcW w:w="1350" w:type="dxa"/>
            <w:vAlign w:val="center"/>
          </w:tcPr>
          <w:p w14:paraId="006CEF7B" w14:textId="22E59BFC" w:rsidR="001A4A0E" w:rsidRPr="006E7383" w:rsidRDefault="002E100F" w:rsidP="005C33EB">
            <w:pPr>
              <w:jc w:val="both"/>
              <w:rPr>
                <w:rFonts w:ascii="HungHau" w:hAnsi="HungHau"/>
                <w:sz w:val="20"/>
                <w:szCs w:val="20"/>
              </w:rPr>
            </w:pPr>
            <w:r>
              <w:rPr>
                <w:rFonts w:ascii="HungHau" w:hAnsi="HungHau"/>
                <w:sz w:val="20"/>
                <w:szCs w:val="20"/>
              </w:rPr>
              <w:t>Trợ lý TGĐ</w:t>
            </w:r>
          </w:p>
        </w:tc>
        <w:tc>
          <w:tcPr>
            <w:tcW w:w="2441" w:type="dxa"/>
            <w:vAlign w:val="center"/>
          </w:tcPr>
          <w:p w14:paraId="6E2BE712" w14:textId="037867A7" w:rsidR="001A4A0E" w:rsidRPr="006E7383" w:rsidRDefault="00152528" w:rsidP="005C33EB">
            <w:pPr>
              <w:jc w:val="both"/>
              <w:rPr>
                <w:rFonts w:ascii="HungHau" w:hAnsi="HungHau"/>
                <w:sz w:val="20"/>
                <w:szCs w:val="20"/>
              </w:rPr>
            </w:pPr>
            <w:r>
              <w:rPr>
                <w:rFonts w:ascii="HungHau" w:hAnsi="HungHau"/>
                <w:sz w:val="20"/>
                <w:szCs w:val="20"/>
              </w:rPr>
              <w:t>NgocTT@hunghau.vn</w:t>
            </w:r>
          </w:p>
        </w:tc>
        <w:tc>
          <w:tcPr>
            <w:tcW w:w="1339" w:type="dxa"/>
            <w:vAlign w:val="center"/>
          </w:tcPr>
          <w:p w14:paraId="254C8FE2" w14:textId="3D2D22F9" w:rsidR="001A4A0E" w:rsidRPr="006E7383" w:rsidRDefault="00152528" w:rsidP="005C33EB">
            <w:pPr>
              <w:jc w:val="both"/>
              <w:rPr>
                <w:rFonts w:ascii="HungHau" w:hAnsi="HungHau"/>
                <w:sz w:val="20"/>
                <w:szCs w:val="20"/>
              </w:rPr>
            </w:pPr>
            <w:r>
              <w:rPr>
                <w:rFonts w:ascii="HungHau" w:hAnsi="HungHau"/>
                <w:sz w:val="20"/>
                <w:szCs w:val="20"/>
              </w:rPr>
              <w:t>0965.990.333</w:t>
            </w:r>
          </w:p>
        </w:tc>
        <w:tc>
          <w:tcPr>
            <w:tcW w:w="1080" w:type="dxa"/>
            <w:vAlign w:val="center"/>
          </w:tcPr>
          <w:p w14:paraId="0538972A" w14:textId="07A371DE" w:rsidR="001A4A0E" w:rsidRPr="006E7383" w:rsidRDefault="00152528" w:rsidP="005C33EB">
            <w:pPr>
              <w:jc w:val="both"/>
              <w:rPr>
                <w:rFonts w:ascii="HungHau" w:hAnsi="HungHau"/>
                <w:sz w:val="20"/>
                <w:szCs w:val="20"/>
              </w:rPr>
            </w:pPr>
            <w:r>
              <w:rPr>
                <w:rFonts w:ascii="HungHau" w:hAnsi="HungHau"/>
                <w:sz w:val="20"/>
                <w:szCs w:val="20"/>
              </w:rPr>
              <w:t>Phó ban</w:t>
            </w:r>
          </w:p>
        </w:tc>
        <w:tc>
          <w:tcPr>
            <w:tcW w:w="2250" w:type="dxa"/>
          </w:tcPr>
          <w:p w14:paraId="670BD35D" w14:textId="393C40B5" w:rsidR="001A4A0E" w:rsidRPr="00ED376E" w:rsidRDefault="002E100F" w:rsidP="005C33EB">
            <w:pPr>
              <w:jc w:val="both"/>
              <w:rPr>
                <w:rFonts w:ascii="HungHau" w:hAnsi="HungHau"/>
                <w:sz w:val="20"/>
                <w:szCs w:val="20"/>
              </w:rPr>
            </w:pPr>
            <w:r w:rsidRPr="00ED376E">
              <w:rPr>
                <w:rFonts w:ascii="HungHau" w:hAnsi="HungHau"/>
                <w:sz w:val="20"/>
                <w:szCs w:val="20"/>
              </w:rPr>
              <w:t>Hỗ trợ Trưởng ban xây dựng, điều chỉnh chính sách</w:t>
            </w:r>
            <w:r w:rsidR="00ED376E">
              <w:rPr>
                <w:rFonts w:ascii="HungHau" w:hAnsi="HungHau"/>
                <w:sz w:val="20"/>
                <w:szCs w:val="20"/>
              </w:rPr>
              <w:t>.</w:t>
            </w:r>
            <w:r w:rsidRPr="00ED376E">
              <w:rPr>
                <w:rFonts w:ascii="HungHau" w:hAnsi="HungHau"/>
                <w:sz w:val="20"/>
                <w:szCs w:val="20"/>
              </w:rPr>
              <w:t xml:space="preserve"> </w:t>
            </w:r>
          </w:p>
        </w:tc>
      </w:tr>
      <w:tr w:rsidR="00161B13" w14:paraId="5347BBDB" w14:textId="77777777" w:rsidTr="00C45E76">
        <w:trPr>
          <w:jc w:val="center"/>
        </w:trPr>
        <w:tc>
          <w:tcPr>
            <w:tcW w:w="474" w:type="dxa"/>
            <w:vAlign w:val="center"/>
          </w:tcPr>
          <w:p w14:paraId="2737EECA" w14:textId="01FE935C" w:rsidR="00161B13" w:rsidRPr="006E7383" w:rsidRDefault="00161B13" w:rsidP="005C33EB">
            <w:pPr>
              <w:jc w:val="both"/>
              <w:rPr>
                <w:rFonts w:ascii="HungHau" w:hAnsi="HungHau"/>
                <w:sz w:val="20"/>
                <w:szCs w:val="20"/>
              </w:rPr>
            </w:pPr>
            <w:r>
              <w:rPr>
                <w:rFonts w:ascii="HungHau" w:hAnsi="HungHau"/>
                <w:sz w:val="20"/>
                <w:szCs w:val="20"/>
              </w:rPr>
              <w:lastRenderedPageBreak/>
              <w:t>3</w:t>
            </w:r>
          </w:p>
        </w:tc>
        <w:tc>
          <w:tcPr>
            <w:tcW w:w="2131" w:type="dxa"/>
            <w:vAlign w:val="center"/>
          </w:tcPr>
          <w:p w14:paraId="27D08E08" w14:textId="7E6796D7" w:rsidR="00161B13" w:rsidRDefault="00161B13" w:rsidP="005C33EB">
            <w:pPr>
              <w:jc w:val="both"/>
              <w:rPr>
                <w:rFonts w:ascii="HungHau" w:hAnsi="HungHau"/>
                <w:sz w:val="20"/>
                <w:szCs w:val="20"/>
              </w:rPr>
            </w:pPr>
            <w:r>
              <w:rPr>
                <w:rFonts w:ascii="HungHau" w:hAnsi="HungHau"/>
                <w:sz w:val="20"/>
                <w:szCs w:val="20"/>
              </w:rPr>
              <w:t>Trần Thị Diệu Hiền</w:t>
            </w:r>
          </w:p>
        </w:tc>
        <w:tc>
          <w:tcPr>
            <w:tcW w:w="1350" w:type="dxa"/>
            <w:vAlign w:val="center"/>
          </w:tcPr>
          <w:p w14:paraId="06E589CC" w14:textId="53B0A2D4" w:rsidR="00161B13" w:rsidRDefault="00161B13" w:rsidP="005C33EB">
            <w:pPr>
              <w:jc w:val="both"/>
              <w:rPr>
                <w:rFonts w:ascii="HungHau" w:hAnsi="HungHau"/>
                <w:sz w:val="20"/>
                <w:szCs w:val="20"/>
              </w:rPr>
            </w:pPr>
            <w:r>
              <w:rPr>
                <w:rFonts w:ascii="HungHau" w:hAnsi="HungHau"/>
                <w:sz w:val="20"/>
                <w:szCs w:val="20"/>
              </w:rPr>
              <w:t>Ban Đầu tư Dự án</w:t>
            </w:r>
          </w:p>
        </w:tc>
        <w:tc>
          <w:tcPr>
            <w:tcW w:w="2441" w:type="dxa"/>
            <w:vAlign w:val="center"/>
          </w:tcPr>
          <w:p w14:paraId="2EE41620" w14:textId="4F55FD92" w:rsidR="00161B13" w:rsidRDefault="00161B13" w:rsidP="005C33EB">
            <w:pPr>
              <w:jc w:val="both"/>
              <w:rPr>
                <w:rFonts w:ascii="HungHau" w:hAnsi="HungHau"/>
                <w:sz w:val="20"/>
                <w:szCs w:val="20"/>
              </w:rPr>
            </w:pPr>
            <w:r>
              <w:rPr>
                <w:rFonts w:ascii="HungHau" w:hAnsi="HungHau"/>
                <w:sz w:val="20"/>
                <w:szCs w:val="20"/>
              </w:rPr>
              <w:t>HienTTD@hunghau.vn</w:t>
            </w:r>
          </w:p>
        </w:tc>
        <w:tc>
          <w:tcPr>
            <w:tcW w:w="1339" w:type="dxa"/>
            <w:vAlign w:val="center"/>
          </w:tcPr>
          <w:p w14:paraId="7F319A3F" w14:textId="1E83DAE3" w:rsidR="00161B13" w:rsidRDefault="00161B13" w:rsidP="005C33EB">
            <w:pPr>
              <w:jc w:val="both"/>
              <w:rPr>
                <w:rFonts w:ascii="HungHau" w:hAnsi="HungHau"/>
                <w:sz w:val="20"/>
                <w:szCs w:val="20"/>
              </w:rPr>
            </w:pPr>
            <w:r>
              <w:rPr>
                <w:rFonts w:ascii="HungHau" w:hAnsi="HungHau"/>
                <w:sz w:val="20"/>
                <w:szCs w:val="20"/>
              </w:rPr>
              <w:t>0909</w:t>
            </w:r>
            <w:r w:rsidR="000F6BE9">
              <w:rPr>
                <w:rFonts w:ascii="HungHau" w:hAnsi="HungHau"/>
                <w:sz w:val="20"/>
                <w:szCs w:val="20"/>
              </w:rPr>
              <w:t>.</w:t>
            </w:r>
            <w:r>
              <w:rPr>
                <w:rFonts w:ascii="HungHau" w:hAnsi="HungHau"/>
                <w:sz w:val="20"/>
                <w:szCs w:val="20"/>
              </w:rPr>
              <w:t>390</w:t>
            </w:r>
            <w:r w:rsidR="000F6BE9">
              <w:rPr>
                <w:rFonts w:ascii="HungHau" w:hAnsi="HungHau"/>
                <w:sz w:val="20"/>
                <w:szCs w:val="20"/>
              </w:rPr>
              <w:t>.</w:t>
            </w:r>
            <w:r>
              <w:rPr>
                <w:rFonts w:ascii="HungHau" w:hAnsi="HungHau"/>
                <w:sz w:val="20"/>
                <w:szCs w:val="20"/>
              </w:rPr>
              <w:t>308</w:t>
            </w:r>
          </w:p>
        </w:tc>
        <w:tc>
          <w:tcPr>
            <w:tcW w:w="1080" w:type="dxa"/>
            <w:vAlign w:val="center"/>
          </w:tcPr>
          <w:p w14:paraId="2CF74DD0" w14:textId="7BA1AE0D" w:rsidR="00161B13" w:rsidRDefault="00161B13" w:rsidP="005C33EB">
            <w:pPr>
              <w:jc w:val="both"/>
              <w:rPr>
                <w:rFonts w:ascii="HungHau" w:hAnsi="HungHau"/>
                <w:sz w:val="20"/>
                <w:szCs w:val="20"/>
              </w:rPr>
            </w:pPr>
            <w:r>
              <w:rPr>
                <w:rFonts w:ascii="HungHau" w:hAnsi="HungHau"/>
                <w:sz w:val="20"/>
                <w:szCs w:val="20"/>
              </w:rPr>
              <w:t>Thành viên</w:t>
            </w:r>
          </w:p>
        </w:tc>
        <w:tc>
          <w:tcPr>
            <w:tcW w:w="2250" w:type="dxa"/>
          </w:tcPr>
          <w:p w14:paraId="2670DFD5" w14:textId="4E9E4AFD" w:rsidR="00161B13" w:rsidRPr="00ED376E" w:rsidRDefault="00161B13" w:rsidP="005C33EB">
            <w:pPr>
              <w:jc w:val="both"/>
              <w:rPr>
                <w:rFonts w:ascii="HungHau" w:hAnsi="HungHau"/>
                <w:sz w:val="20"/>
                <w:szCs w:val="20"/>
              </w:rPr>
            </w:pPr>
            <w:r>
              <w:rPr>
                <w:rFonts w:ascii="HungHau" w:hAnsi="HungHau"/>
                <w:sz w:val="20"/>
                <w:szCs w:val="20"/>
              </w:rPr>
              <w:t>H</w:t>
            </w:r>
            <w:r w:rsidR="00800182">
              <w:rPr>
                <w:rFonts w:ascii="HungHau" w:hAnsi="HungHau"/>
                <w:sz w:val="20"/>
                <w:szCs w:val="20"/>
              </w:rPr>
              <w:t>ỗ trợ và triển khai báo cáo cho Trưởng/ Phó ban Dự án VPX về tiến độ thực hiện.</w:t>
            </w:r>
          </w:p>
        </w:tc>
      </w:tr>
      <w:tr w:rsidR="00C45E76" w14:paraId="5AED0255" w14:textId="77777777" w:rsidTr="00C45E76">
        <w:trPr>
          <w:jc w:val="center"/>
        </w:trPr>
        <w:tc>
          <w:tcPr>
            <w:tcW w:w="474" w:type="dxa"/>
            <w:vAlign w:val="center"/>
          </w:tcPr>
          <w:p w14:paraId="4FB33B9C" w14:textId="07B432E5" w:rsidR="001A4A0E" w:rsidRPr="006E7383" w:rsidRDefault="001A4A0E" w:rsidP="005C33EB">
            <w:pPr>
              <w:jc w:val="both"/>
              <w:rPr>
                <w:rFonts w:ascii="HungHau" w:hAnsi="HungHau"/>
                <w:sz w:val="20"/>
                <w:szCs w:val="20"/>
              </w:rPr>
            </w:pPr>
            <w:r w:rsidRPr="006E7383">
              <w:rPr>
                <w:rFonts w:ascii="HungHau" w:hAnsi="HungHau"/>
                <w:sz w:val="20"/>
                <w:szCs w:val="20"/>
              </w:rPr>
              <w:t>3</w:t>
            </w:r>
          </w:p>
        </w:tc>
        <w:tc>
          <w:tcPr>
            <w:tcW w:w="2131" w:type="dxa"/>
            <w:vAlign w:val="center"/>
          </w:tcPr>
          <w:p w14:paraId="2A02A7B7" w14:textId="6837DAFE" w:rsidR="001A4A0E" w:rsidRPr="006E7383" w:rsidRDefault="00152528" w:rsidP="005C33EB">
            <w:pPr>
              <w:jc w:val="both"/>
              <w:rPr>
                <w:rFonts w:ascii="HungHau" w:hAnsi="HungHau"/>
                <w:sz w:val="20"/>
                <w:szCs w:val="20"/>
              </w:rPr>
            </w:pPr>
            <w:r>
              <w:rPr>
                <w:rFonts w:ascii="HungHau" w:hAnsi="HungHau"/>
                <w:sz w:val="20"/>
                <w:szCs w:val="20"/>
              </w:rPr>
              <w:t>Lê Hoàng Diệu</w:t>
            </w:r>
          </w:p>
        </w:tc>
        <w:tc>
          <w:tcPr>
            <w:tcW w:w="1350" w:type="dxa"/>
            <w:vAlign w:val="center"/>
          </w:tcPr>
          <w:p w14:paraId="42E8DB5E" w14:textId="0F889BD8" w:rsidR="001A4A0E" w:rsidRPr="006E7383" w:rsidRDefault="00ED376E" w:rsidP="005C33EB">
            <w:pPr>
              <w:jc w:val="both"/>
              <w:rPr>
                <w:rFonts w:ascii="HungHau" w:hAnsi="HungHau"/>
                <w:sz w:val="20"/>
                <w:szCs w:val="20"/>
              </w:rPr>
            </w:pPr>
            <w:r>
              <w:rPr>
                <w:rFonts w:ascii="HungHau" w:hAnsi="HungHau"/>
                <w:sz w:val="20"/>
                <w:szCs w:val="20"/>
              </w:rPr>
              <w:t>Ban Nhân sự</w:t>
            </w:r>
          </w:p>
        </w:tc>
        <w:tc>
          <w:tcPr>
            <w:tcW w:w="2441" w:type="dxa"/>
            <w:vAlign w:val="center"/>
          </w:tcPr>
          <w:p w14:paraId="7A346E5A" w14:textId="4197401A" w:rsidR="001A4A0E" w:rsidRPr="006E7383" w:rsidRDefault="00152528" w:rsidP="005C33EB">
            <w:pPr>
              <w:jc w:val="both"/>
              <w:rPr>
                <w:rFonts w:ascii="HungHau" w:hAnsi="HungHau"/>
                <w:sz w:val="20"/>
                <w:szCs w:val="20"/>
              </w:rPr>
            </w:pPr>
            <w:r>
              <w:rPr>
                <w:rFonts w:ascii="HungHau" w:hAnsi="HungHau"/>
                <w:sz w:val="20"/>
                <w:szCs w:val="20"/>
              </w:rPr>
              <w:t>Dieulh@hunghau.vn</w:t>
            </w:r>
          </w:p>
        </w:tc>
        <w:tc>
          <w:tcPr>
            <w:tcW w:w="1339" w:type="dxa"/>
            <w:vAlign w:val="center"/>
          </w:tcPr>
          <w:p w14:paraId="487A5E4B" w14:textId="6282ED3A" w:rsidR="001A4A0E" w:rsidRPr="006E7383" w:rsidRDefault="00152528" w:rsidP="005C33EB">
            <w:pPr>
              <w:jc w:val="both"/>
              <w:rPr>
                <w:rFonts w:ascii="HungHau" w:hAnsi="HungHau"/>
                <w:sz w:val="20"/>
                <w:szCs w:val="20"/>
              </w:rPr>
            </w:pPr>
            <w:r>
              <w:rPr>
                <w:rFonts w:ascii="HungHau" w:hAnsi="HungHau"/>
                <w:sz w:val="20"/>
                <w:szCs w:val="20"/>
              </w:rPr>
              <w:t>0971.750.333</w:t>
            </w:r>
          </w:p>
        </w:tc>
        <w:tc>
          <w:tcPr>
            <w:tcW w:w="1080" w:type="dxa"/>
            <w:vAlign w:val="center"/>
          </w:tcPr>
          <w:p w14:paraId="198036CB" w14:textId="53D3A45C" w:rsidR="001A4A0E" w:rsidRPr="006E7383" w:rsidRDefault="00152528" w:rsidP="005C33EB">
            <w:pPr>
              <w:jc w:val="both"/>
              <w:rPr>
                <w:rFonts w:ascii="HungHau" w:hAnsi="HungHau"/>
                <w:sz w:val="20"/>
                <w:szCs w:val="20"/>
              </w:rPr>
            </w:pPr>
            <w:r>
              <w:rPr>
                <w:rFonts w:ascii="HungHau" w:hAnsi="HungHau"/>
                <w:sz w:val="20"/>
                <w:szCs w:val="20"/>
              </w:rPr>
              <w:t>Thành viên</w:t>
            </w:r>
          </w:p>
        </w:tc>
        <w:tc>
          <w:tcPr>
            <w:tcW w:w="2250" w:type="dxa"/>
          </w:tcPr>
          <w:p w14:paraId="6396CDC5" w14:textId="70470C05" w:rsidR="006656BA" w:rsidRDefault="006656BA" w:rsidP="006656BA">
            <w:pPr>
              <w:pStyle w:val="-"/>
              <w:numPr>
                <w:ilvl w:val="0"/>
                <w:numId w:val="0"/>
              </w:numPr>
              <w:pBdr>
                <w:top w:val="none" w:sz="0" w:space="0" w:color="auto"/>
                <w:left w:val="none" w:sz="0" w:space="0" w:color="auto"/>
                <w:bottom w:val="none" w:sz="0" w:space="0" w:color="auto"/>
                <w:right w:val="none" w:sz="0" w:space="0" w:color="auto"/>
                <w:between w:val="none" w:sz="0" w:space="0" w:color="auto"/>
              </w:pBdr>
              <w:ind w:left="-61"/>
              <w:rPr>
                <w:rFonts w:ascii="HungHau" w:hAnsi="HungHau"/>
                <w:sz w:val="20"/>
                <w:szCs w:val="20"/>
              </w:rPr>
            </w:pPr>
            <w:r>
              <w:rPr>
                <w:rFonts w:ascii="HungHau" w:hAnsi="HungHau"/>
                <w:sz w:val="20"/>
                <w:szCs w:val="20"/>
              </w:rPr>
              <w:t xml:space="preserve">- </w:t>
            </w:r>
            <w:r w:rsidRPr="006656BA">
              <w:rPr>
                <w:rFonts w:ascii="HungHau" w:hAnsi="HungHau"/>
                <w:sz w:val="20"/>
                <w:szCs w:val="20"/>
              </w:rPr>
              <w:t>Thu thập tất cả các thông tin về điện, nước, rá</w:t>
            </w:r>
            <w:r>
              <w:rPr>
                <w:rFonts w:ascii="HungHau" w:hAnsi="HungHau"/>
                <w:sz w:val="20"/>
                <w:szCs w:val="20"/>
              </w:rPr>
              <w:t>c thải sinh hoạt (từ Ban Nhân sự</w:t>
            </w:r>
            <w:r w:rsidR="00157B6F">
              <w:rPr>
                <w:rFonts w:ascii="HungHau" w:hAnsi="HungHau"/>
                <w:sz w:val="20"/>
                <w:szCs w:val="20"/>
              </w:rPr>
              <w:t>)</w:t>
            </w:r>
            <w:r w:rsidRPr="006656BA">
              <w:rPr>
                <w:rFonts w:ascii="HungHau" w:hAnsi="HungHau"/>
                <w:sz w:val="20"/>
                <w:szCs w:val="20"/>
              </w:rPr>
              <w:t xml:space="preserve">, thông tin về lượng tiêu thụ giấy, xăng dầu, đi công tác (bằng máy bay), </w:t>
            </w:r>
            <w:r w:rsidR="00446955">
              <w:rPr>
                <w:rFonts w:ascii="HungHau" w:hAnsi="HungHau"/>
                <w:sz w:val="20"/>
                <w:szCs w:val="20"/>
              </w:rPr>
              <w:t>các Tài sản - ccdc</w:t>
            </w:r>
            <w:r w:rsidR="00157B6F">
              <w:rPr>
                <w:rFonts w:ascii="HungHau" w:hAnsi="HungHau"/>
                <w:sz w:val="20"/>
                <w:szCs w:val="20"/>
              </w:rPr>
              <w:t xml:space="preserve"> (từ Ban Tài chính</w:t>
            </w:r>
            <w:r w:rsidRPr="006656BA">
              <w:rPr>
                <w:rFonts w:ascii="HungHau" w:hAnsi="HungHau"/>
                <w:sz w:val="20"/>
                <w:szCs w:val="20"/>
              </w:rPr>
              <w:t>), thông tin đi lại của nhân viên (từ bảng khảo sát online),</w:t>
            </w:r>
            <w:r>
              <w:t xml:space="preserve"> </w:t>
            </w:r>
            <w:r w:rsidRPr="006656BA">
              <w:rPr>
                <w:rFonts w:ascii="HungHau" w:hAnsi="HungHau"/>
                <w:sz w:val="20"/>
                <w:szCs w:val="20"/>
              </w:rPr>
              <w:t>cập nhật vào file Collection Data.</w:t>
            </w:r>
            <w:r>
              <w:rPr>
                <w:rFonts w:ascii="HungHau" w:hAnsi="HungHau"/>
                <w:sz w:val="20"/>
                <w:szCs w:val="20"/>
              </w:rPr>
              <w:t xml:space="preserve"> </w:t>
            </w:r>
          </w:p>
          <w:p w14:paraId="66C2D186" w14:textId="0ABA4917" w:rsidR="006E7383" w:rsidRPr="006E7383" w:rsidRDefault="006656BA" w:rsidP="00C45E76">
            <w:pPr>
              <w:pStyle w:val="-"/>
              <w:numPr>
                <w:ilvl w:val="0"/>
                <w:numId w:val="0"/>
              </w:numPr>
              <w:pBdr>
                <w:top w:val="none" w:sz="0" w:space="0" w:color="auto"/>
                <w:left w:val="none" w:sz="0" w:space="0" w:color="auto"/>
                <w:bottom w:val="none" w:sz="0" w:space="0" w:color="auto"/>
                <w:right w:val="none" w:sz="0" w:space="0" w:color="auto"/>
                <w:between w:val="none" w:sz="0" w:space="0" w:color="auto"/>
              </w:pBdr>
              <w:ind w:left="-61" w:right="-108"/>
              <w:rPr>
                <w:rFonts w:ascii="HungHau" w:hAnsi="HungHau"/>
                <w:sz w:val="20"/>
                <w:szCs w:val="20"/>
              </w:rPr>
            </w:pPr>
            <w:r>
              <w:rPr>
                <w:rFonts w:ascii="HungHau" w:hAnsi="HungHau"/>
                <w:sz w:val="20"/>
                <w:szCs w:val="20"/>
              </w:rPr>
              <w:t xml:space="preserve">- Hỗ trợ </w:t>
            </w:r>
            <w:r w:rsidR="00157B6F">
              <w:rPr>
                <w:rFonts w:ascii="HungHau" w:hAnsi="HungHau"/>
                <w:sz w:val="20"/>
                <w:szCs w:val="20"/>
              </w:rPr>
              <w:t>Trưởng</w:t>
            </w:r>
            <w:r w:rsidR="00161B13">
              <w:rPr>
                <w:rFonts w:ascii="HungHau" w:hAnsi="HungHau"/>
                <w:sz w:val="20"/>
                <w:szCs w:val="20"/>
              </w:rPr>
              <w:t>/ Phó</w:t>
            </w:r>
            <w:r w:rsidR="00157B6F">
              <w:rPr>
                <w:rFonts w:ascii="HungHau" w:hAnsi="HungHau"/>
                <w:sz w:val="20"/>
                <w:szCs w:val="20"/>
              </w:rPr>
              <w:t xml:space="preserve"> </w:t>
            </w:r>
            <w:r>
              <w:rPr>
                <w:rFonts w:ascii="HungHau" w:hAnsi="HungHau"/>
                <w:sz w:val="20"/>
                <w:szCs w:val="20"/>
              </w:rPr>
              <w:t>Ban</w:t>
            </w:r>
            <w:r w:rsidR="00157B6F">
              <w:rPr>
                <w:rFonts w:ascii="HungHau" w:hAnsi="HungHau"/>
                <w:sz w:val="20"/>
                <w:szCs w:val="20"/>
              </w:rPr>
              <w:t xml:space="preserve"> dự án</w:t>
            </w:r>
            <w:r>
              <w:rPr>
                <w:rFonts w:ascii="HungHau" w:hAnsi="HungHau"/>
                <w:sz w:val="20"/>
                <w:szCs w:val="20"/>
              </w:rPr>
              <w:t xml:space="preserve"> </w:t>
            </w:r>
            <w:r w:rsidRPr="006656BA">
              <w:rPr>
                <w:rFonts w:ascii="HungHau" w:hAnsi="HungHau"/>
                <w:sz w:val="20"/>
                <w:szCs w:val="20"/>
              </w:rPr>
              <w:t>thực hiện các báo cáo.</w:t>
            </w:r>
          </w:p>
        </w:tc>
      </w:tr>
      <w:tr w:rsidR="00C45E76" w14:paraId="394BF8D5" w14:textId="77777777" w:rsidTr="00C45E76">
        <w:trPr>
          <w:jc w:val="center"/>
        </w:trPr>
        <w:tc>
          <w:tcPr>
            <w:tcW w:w="474" w:type="dxa"/>
            <w:vAlign w:val="center"/>
          </w:tcPr>
          <w:p w14:paraId="716FD097" w14:textId="1D472985" w:rsidR="00152528" w:rsidRPr="006E7383" w:rsidRDefault="00152528" w:rsidP="00152528">
            <w:pPr>
              <w:jc w:val="both"/>
              <w:rPr>
                <w:rFonts w:ascii="HungHau" w:hAnsi="HungHau"/>
                <w:sz w:val="20"/>
                <w:szCs w:val="20"/>
              </w:rPr>
            </w:pPr>
            <w:r w:rsidRPr="006E7383">
              <w:rPr>
                <w:rFonts w:ascii="HungHau" w:hAnsi="HungHau"/>
                <w:sz w:val="20"/>
                <w:szCs w:val="20"/>
              </w:rPr>
              <w:t>4</w:t>
            </w:r>
          </w:p>
        </w:tc>
        <w:tc>
          <w:tcPr>
            <w:tcW w:w="2131" w:type="dxa"/>
            <w:vAlign w:val="center"/>
          </w:tcPr>
          <w:p w14:paraId="5349FF56" w14:textId="77777777" w:rsidR="00152528" w:rsidRDefault="00152528" w:rsidP="00152528">
            <w:pPr>
              <w:jc w:val="both"/>
              <w:rPr>
                <w:rFonts w:ascii="HungHau" w:hAnsi="HungHau"/>
                <w:sz w:val="20"/>
                <w:szCs w:val="20"/>
              </w:rPr>
            </w:pPr>
            <w:r w:rsidRPr="006E7383">
              <w:rPr>
                <w:rFonts w:ascii="HungHau" w:hAnsi="HungHau"/>
                <w:sz w:val="20"/>
                <w:szCs w:val="20"/>
              </w:rPr>
              <w:t>Nguyễn Thị Thúy Ngân</w:t>
            </w:r>
          </w:p>
          <w:p w14:paraId="69A21688" w14:textId="0CB71899" w:rsidR="006656BA" w:rsidRPr="006E7383" w:rsidRDefault="006656BA" w:rsidP="00152528">
            <w:pPr>
              <w:jc w:val="both"/>
              <w:rPr>
                <w:rFonts w:ascii="HungHau" w:hAnsi="HungHau"/>
                <w:sz w:val="20"/>
                <w:szCs w:val="20"/>
              </w:rPr>
            </w:pPr>
            <w:r>
              <w:rPr>
                <w:rFonts w:ascii="HungHau" w:hAnsi="HungHau"/>
                <w:sz w:val="20"/>
                <w:szCs w:val="20"/>
              </w:rPr>
              <w:t>Lê Thị Thảo Nguyên</w:t>
            </w:r>
          </w:p>
        </w:tc>
        <w:tc>
          <w:tcPr>
            <w:tcW w:w="1350" w:type="dxa"/>
            <w:vAlign w:val="center"/>
          </w:tcPr>
          <w:p w14:paraId="0A474BFB" w14:textId="6390CDED" w:rsidR="00152528" w:rsidRPr="006E7383" w:rsidRDefault="00C45E76" w:rsidP="00152528">
            <w:pPr>
              <w:jc w:val="both"/>
              <w:rPr>
                <w:rFonts w:ascii="HungHau" w:hAnsi="HungHau"/>
                <w:sz w:val="20"/>
                <w:szCs w:val="20"/>
              </w:rPr>
            </w:pPr>
            <w:r>
              <w:rPr>
                <w:rFonts w:ascii="HungHau" w:hAnsi="HungHau"/>
                <w:sz w:val="20"/>
                <w:szCs w:val="20"/>
              </w:rPr>
              <w:t xml:space="preserve">Ban </w:t>
            </w:r>
            <w:r w:rsidR="00ED376E">
              <w:rPr>
                <w:rFonts w:ascii="HungHau" w:hAnsi="HungHau"/>
                <w:sz w:val="20"/>
                <w:szCs w:val="20"/>
              </w:rPr>
              <w:t>Nhân sự</w:t>
            </w:r>
          </w:p>
        </w:tc>
        <w:tc>
          <w:tcPr>
            <w:tcW w:w="2441" w:type="dxa"/>
            <w:vAlign w:val="center"/>
          </w:tcPr>
          <w:p w14:paraId="67375B74" w14:textId="1E06BDD8" w:rsidR="00152528" w:rsidRDefault="00180C9B" w:rsidP="00152528">
            <w:pPr>
              <w:jc w:val="both"/>
              <w:rPr>
                <w:rFonts w:ascii="HungHau" w:hAnsi="HungHau"/>
                <w:sz w:val="20"/>
                <w:szCs w:val="20"/>
              </w:rPr>
            </w:pPr>
            <w:hyperlink r:id="rId14" w:history="1">
              <w:r w:rsidR="006656BA" w:rsidRPr="00EE4FCA">
                <w:rPr>
                  <w:rStyle w:val="Hyperlink"/>
                  <w:rFonts w:ascii="HungHau" w:hAnsi="HungHau"/>
                  <w:sz w:val="20"/>
                  <w:szCs w:val="20"/>
                </w:rPr>
                <w:t>Nganntt@hunghau.vn</w:t>
              </w:r>
            </w:hyperlink>
          </w:p>
          <w:p w14:paraId="6C3A973A" w14:textId="03ADD027" w:rsidR="006656BA" w:rsidRPr="006E7383" w:rsidRDefault="006656BA" w:rsidP="00152528">
            <w:pPr>
              <w:jc w:val="both"/>
              <w:rPr>
                <w:rFonts w:ascii="HungHau" w:hAnsi="HungHau"/>
                <w:sz w:val="20"/>
                <w:szCs w:val="20"/>
              </w:rPr>
            </w:pPr>
            <w:r>
              <w:rPr>
                <w:rFonts w:ascii="HungHau" w:hAnsi="HungHau"/>
                <w:sz w:val="20"/>
                <w:szCs w:val="20"/>
              </w:rPr>
              <w:t>NguyenLTT3@hunghau.vn</w:t>
            </w:r>
          </w:p>
        </w:tc>
        <w:tc>
          <w:tcPr>
            <w:tcW w:w="1339" w:type="dxa"/>
            <w:vAlign w:val="center"/>
          </w:tcPr>
          <w:p w14:paraId="79355A7E" w14:textId="77777777" w:rsidR="00152528" w:rsidRDefault="006656BA" w:rsidP="00152528">
            <w:pPr>
              <w:jc w:val="both"/>
              <w:rPr>
                <w:rFonts w:ascii="HungHau" w:hAnsi="HungHau"/>
                <w:sz w:val="20"/>
                <w:szCs w:val="20"/>
              </w:rPr>
            </w:pPr>
            <w:r>
              <w:rPr>
                <w:rFonts w:ascii="HungHau" w:hAnsi="HungHau"/>
                <w:sz w:val="20"/>
                <w:szCs w:val="20"/>
              </w:rPr>
              <w:t>0902.915.605</w:t>
            </w:r>
          </w:p>
          <w:p w14:paraId="1EC86B02" w14:textId="0EDD8F69" w:rsidR="006656BA" w:rsidRPr="006E7383" w:rsidRDefault="006656BA" w:rsidP="00152528">
            <w:pPr>
              <w:jc w:val="both"/>
              <w:rPr>
                <w:rFonts w:ascii="HungHau" w:hAnsi="HungHau"/>
                <w:sz w:val="20"/>
                <w:szCs w:val="20"/>
              </w:rPr>
            </w:pPr>
            <w:r>
              <w:rPr>
                <w:rFonts w:ascii="HungHau" w:hAnsi="HungHau"/>
                <w:sz w:val="20"/>
                <w:szCs w:val="20"/>
              </w:rPr>
              <w:t>0393.316.057</w:t>
            </w:r>
          </w:p>
        </w:tc>
        <w:tc>
          <w:tcPr>
            <w:tcW w:w="1080" w:type="dxa"/>
            <w:vAlign w:val="center"/>
          </w:tcPr>
          <w:p w14:paraId="5DAED584" w14:textId="77777777" w:rsidR="000F6BE9" w:rsidRDefault="000F6BE9" w:rsidP="00152528">
            <w:pPr>
              <w:jc w:val="both"/>
              <w:rPr>
                <w:rFonts w:ascii="HungHau" w:hAnsi="HungHau"/>
                <w:sz w:val="20"/>
                <w:szCs w:val="20"/>
              </w:rPr>
            </w:pPr>
          </w:p>
          <w:p w14:paraId="64D35787" w14:textId="77777777" w:rsidR="00152528" w:rsidRDefault="00152528" w:rsidP="00152528">
            <w:pPr>
              <w:jc w:val="both"/>
              <w:rPr>
                <w:rFonts w:ascii="HungHau" w:hAnsi="HungHau"/>
                <w:sz w:val="20"/>
                <w:szCs w:val="20"/>
              </w:rPr>
            </w:pPr>
            <w:r>
              <w:rPr>
                <w:rFonts w:ascii="HungHau" w:hAnsi="HungHau"/>
                <w:sz w:val="20"/>
                <w:szCs w:val="20"/>
              </w:rPr>
              <w:t>Thành viên</w:t>
            </w:r>
          </w:p>
          <w:p w14:paraId="09BDE49A" w14:textId="4370E931" w:rsidR="006656BA" w:rsidRPr="006E7383" w:rsidRDefault="006656BA" w:rsidP="00152528">
            <w:pPr>
              <w:jc w:val="both"/>
              <w:rPr>
                <w:rFonts w:ascii="HungHau" w:hAnsi="HungHau"/>
                <w:sz w:val="20"/>
                <w:szCs w:val="20"/>
              </w:rPr>
            </w:pPr>
          </w:p>
        </w:tc>
        <w:tc>
          <w:tcPr>
            <w:tcW w:w="2250" w:type="dxa"/>
          </w:tcPr>
          <w:p w14:paraId="71606E88" w14:textId="725DD69D" w:rsidR="004D2F6E" w:rsidRDefault="004D2F6E" w:rsidP="004D2F6E">
            <w:pPr>
              <w:pStyle w:val="-"/>
              <w:numPr>
                <w:ilvl w:val="0"/>
                <w:numId w:val="0"/>
              </w:numPr>
              <w:pBdr>
                <w:top w:val="none" w:sz="0" w:space="0" w:color="auto"/>
                <w:left w:val="none" w:sz="0" w:space="0" w:color="auto"/>
                <w:bottom w:val="none" w:sz="0" w:space="0" w:color="auto"/>
                <w:right w:val="none" w:sz="0" w:space="0" w:color="auto"/>
                <w:between w:val="none" w:sz="0" w:space="0" w:color="auto"/>
              </w:pBdr>
              <w:ind w:hanging="59"/>
              <w:rPr>
                <w:rFonts w:ascii="HungHau" w:hAnsi="HungHau"/>
                <w:sz w:val="20"/>
                <w:szCs w:val="20"/>
              </w:rPr>
            </w:pPr>
            <w:r>
              <w:rPr>
                <w:rFonts w:ascii="HungHau" w:hAnsi="HungHau"/>
                <w:sz w:val="20"/>
                <w:szCs w:val="20"/>
              </w:rPr>
              <w:t xml:space="preserve">- </w:t>
            </w:r>
            <w:r w:rsidRPr="004D2F6E">
              <w:rPr>
                <w:rFonts w:ascii="HungHau" w:hAnsi="HungHau"/>
                <w:sz w:val="20"/>
                <w:szCs w:val="20"/>
              </w:rPr>
              <w:t>Cập nhật</w:t>
            </w:r>
            <w:r>
              <w:rPr>
                <w:rFonts w:ascii="HungHau" w:hAnsi="HungHau"/>
                <w:sz w:val="20"/>
                <w:szCs w:val="20"/>
              </w:rPr>
              <w:t xml:space="preserve"> số liệu</w:t>
            </w:r>
            <w:r w:rsidRPr="004D2F6E">
              <w:rPr>
                <w:rFonts w:ascii="HungHau" w:hAnsi="HungHau"/>
                <w:sz w:val="20"/>
                <w:szCs w:val="20"/>
              </w:rPr>
              <w:t xml:space="preserve"> các chỉ số điện/</w:t>
            </w:r>
            <w:r>
              <w:rPr>
                <w:rFonts w:ascii="HungHau" w:hAnsi="HungHau"/>
                <w:sz w:val="20"/>
                <w:szCs w:val="20"/>
              </w:rPr>
              <w:t xml:space="preserve"> </w:t>
            </w:r>
            <w:r w:rsidRPr="004D2F6E">
              <w:rPr>
                <w:rFonts w:ascii="HungHau" w:hAnsi="HungHau"/>
                <w:sz w:val="20"/>
                <w:szCs w:val="20"/>
              </w:rPr>
              <w:t xml:space="preserve">nước/ các </w:t>
            </w:r>
            <w:r w:rsidR="00C91061">
              <w:rPr>
                <w:rFonts w:ascii="HungHau" w:hAnsi="HungHau"/>
                <w:sz w:val="20"/>
                <w:szCs w:val="20"/>
              </w:rPr>
              <w:t>thiết bị mới mua sắm trong VP</w:t>
            </w:r>
          </w:p>
          <w:p w14:paraId="54F79640" w14:textId="41E40A19" w:rsidR="00152528" w:rsidRPr="004D2F6E" w:rsidRDefault="004D2F6E" w:rsidP="004D2F6E">
            <w:pPr>
              <w:pStyle w:val="-"/>
              <w:numPr>
                <w:ilvl w:val="0"/>
                <w:numId w:val="0"/>
              </w:numPr>
              <w:pBdr>
                <w:top w:val="none" w:sz="0" w:space="0" w:color="auto"/>
                <w:left w:val="none" w:sz="0" w:space="0" w:color="auto"/>
                <w:bottom w:val="none" w:sz="0" w:space="0" w:color="auto"/>
                <w:right w:val="none" w:sz="0" w:space="0" w:color="auto"/>
                <w:between w:val="none" w:sz="0" w:space="0" w:color="auto"/>
              </w:pBdr>
              <w:ind w:hanging="59"/>
              <w:rPr>
                <w:rFonts w:ascii="HungHau" w:hAnsi="HungHau"/>
                <w:sz w:val="20"/>
                <w:szCs w:val="20"/>
              </w:rPr>
            </w:pPr>
            <w:r>
              <w:rPr>
                <w:rFonts w:ascii="HungHau" w:hAnsi="HungHau"/>
                <w:sz w:val="20"/>
                <w:szCs w:val="20"/>
              </w:rPr>
              <w:t xml:space="preserve">- </w:t>
            </w:r>
            <w:r w:rsidRPr="004D2F6E">
              <w:rPr>
                <w:rFonts w:ascii="HungHau" w:hAnsi="HungHau"/>
                <w:sz w:val="20"/>
                <w:szCs w:val="20"/>
              </w:rPr>
              <w:t>Cung cấp các t</w:t>
            </w:r>
            <w:r w:rsidR="00C91061">
              <w:rPr>
                <w:rFonts w:ascii="HungHau" w:hAnsi="HungHau"/>
                <w:sz w:val="20"/>
                <w:szCs w:val="20"/>
              </w:rPr>
              <w:t xml:space="preserve">hông tin về rác thải trong </w:t>
            </w:r>
            <w:r w:rsidRPr="004D2F6E">
              <w:rPr>
                <w:rFonts w:ascii="HungHau" w:hAnsi="HungHau"/>
                <w:sz w:val="20"/>
                <w:szCs w:val="20"/>
              </w:rPr>
              <w:t>văn phòng.</w:t>
            </w:r>
          </w:p>
        </w:tc>
      </w:tr>
      <w:tr w:rsidR="00C45E76" w14:paraId="559DEACD" w14:textId="77777777" w:rsidTr="00C45E76">
        <w:trPr>
          <w:trHeight w:val="1502"/>
          <w:jc w:val="center"/>
        </w:trPr>
        <w:tc>
          <w:tcPr>
            <w:tcW w:w="474" w:type="dxa"/>
            <w:vAlign w:val="center"/>
          </w:tcPr>
          <w:p w14:paraId="714A4E12" w14:textId="7E8826E4" w:rsidR="00152528" w:rsidRPr="006E7383" w:rsidRDefault="004D2F6E" w:rsidP="00152528">
            <w:pPr>
              <w:jc w:val="both"/>
              <w:rPr>
                <w:rFonts w:ascii="HungHau" w:hAnsi="HungHau"/>
                <w:sz w:val="20"/>
                <w:szCs w:val="20"/>
              </w:rPr>
            </w:pPr>
            <w:r>
              <w:rPr>
                <w:rFonts w:ascii="HungHau" w:hAnsi="HungHau"/>
                <w:sz w:val="20"/>
                <w:szCs w:val="20"/>
              </w:rPr>
              <w:t xml:space="preserve"> </w:t>
            </w:r>
            <w:r w:rsidR="006656BA">
              <w:rPr>
                <w:rFonts w:ascii="HungHau" w:hAnsi="HungHau"/>
                <w:sz w:val="20"/>
                <w:szCs w:val="20"/>
              </w:rPr>
              <w:t>5</w:t>
            </w:r>
          </w:p>
        </w:tc>
        <w:tc>
          <w:tcPr>
            <w:tcW w:w="2131" w:type="dxa"/>
            <w:vAlign w:val="center"/>
          </w:tcPr>
          <w:p w14:paraId="4AA1FA48" w14:textId="525A9425" w:rsidR="00152528" w:rsidRPr="006E7383" w:rsidRDefault="00152528" w:rsidP="00152528">
            <w:pPr>
              <w:jc w:val="both"/>
              <w:rPr>
                <w:rFonts w:ascii="HungHau" w:hAnsi="HungHau"/>
                <w:sz w:val="20"/>
                <w:szCs w:val="20"/>
              </w:rPr>
            </w:pPr>
            <w:r>
              <w:rPr>
                <w:rFonts w:ascii="HungHau" w:hAnsi="HungHau"/>
                <w:sz w:val="20"/>
                <w:szCs w:val="20"/>
              </w:rPr>
              <w:t>Lê Thị Thủy</w:t>
            </w:r>
          </w:p>
        </w:tc>
        <w:tc>
          <w:tcPr>
            <w:tcW w:w="1350" w:type="dxa"/>
            <w:vAlign w:val="center"/>
          </w:tcPr>
          <w:p w14:paraId="430B6BCE" w14:textId="77F226F4" w:rsidR="00152528" w:rsidRPr="006E7383" w:rsidRDefault="00152528" w:rsidP="00152528">
            <w:pPr>
              <w:jc w:val="both"/>
              <w:rPr>
                <w:rFonts w:ascii="HungHau" w:hAnsi="HungHau"/>
                <w:sz w:val="20"/>
                <w:szCs w:val="20"/>
              </w:rPr>
            </w:pPr>
            <w:r>
              <w:rPr>
                <w:rFonts w:ascii="HungHau" w:hAnsi="HungHau"/>
                <w:sz w:val="20"/>
                <w:szCs w:val="20"/>
              </w:rPr>
              <w:t>Ban PTKD</w:t>
            </w:r>
          </w:p>
        </w:tc>
        <w:tc>
          <w:tcPr>
            <w:tcW w:w="2441" w:type="dxa"/>
            <w:vAlign w:val="center"/>
          </w:tcPr>
          <w:p w14:paraId="28339AE6" w14:textId="1FCD64D7" w:rsidR="00152528" w:rsidRPr="006E7383" w:rsidRDefault="00152528" w:rsidP="00152528">
            <w:pPr>
              <w:jc w:val="both"/>
              <w:rPr>
                <w:rFonts w:ascii="HungHau" w:hAnsi="HungHau"/>
                <w:sz w:val="20"/>
                <w:szCs w:val="20"/>
              </w:rPr>
            </w:pPr>
            <w:r>
              <w:rPr>
                <w:rFonts w:ascii="HungHau" w:hAnsi="HungHau"/>
                <w:sz w:val="20"/>
                <w:szCs w:val="20"/>
              </w:rPr>
              <w:t>ThuyLT2@hunghau.vn</w:t>
            </w:r>
          </w:p>
        </w:tc>
        <w:tc>
          <w:tcPr>
            <w:tcW w:w="1339" w:type="dxa"/>
            <w:vAlign w:val="center"/>
          </w:tcPr>
          <w:p w14:paraId="5ECA33F5" w14:textId="2387AF5E" w:rsidR="00152528" w:rsidRPr="006E7383" w:rsidRDefault="00CB65EA" w:rsidP="00152528">
            <w:pPr>
              <w:jc w:val="both"/>
              <w:rPr>
                <w:rFonts w:ascii="HungHau" w:hAnsi="HungHau"/>
                <w:sz w:val="20"/>
                <w:szCs w:val="20"/>
              </w:rPr>
            </w:pPr>
            <w:r>
              <w:rPr>
                <w:rFonts w:ascii="HungHau" w:hAnsi="HungHau"/>
                <w:sz w:val="20"/>
                <w:szCs w:val="20"/>
              </w:rPr>
              <w:t>0376.768.668</w:t>
            </w:r>
          </w:p>
        </w:tc>
        <w:tc>
          <w:tcPr>
            <w:tcW w:w="1080" w:type="dxa"/>
            <w:vAlign w:val="center"/>
          </w:tcPr>
          <w:p w14:paraId="0E382602" w14:textId="25A24BDF" w:rsidR="00152528" w:rsidRPr="006E7383" w:rsidRDefault="00152528" w:rsidP="00152528">
            <w:pPr>
              <w:jc w:val="both"/>
              <w:rPr>
                <w:rFonts w:ascii="HungHau" w:hAnsi="HungHau"/>
                <w:sz w:val="20"/>
                <w:szCs w:val="20"/>
              </w:rPr>
            </w:pPr>
            <w:r>
              <w:rPr>
                <w:rFonts w:ascii="HungHau" w:hAnsi="HungHau"/>
                <w:sz w:val="20"/>
                <w:szCs w:val="20"/>
              </w:rPr>
              <w:t>Thành viên</w:t>
            </w:r>
          </w:p>
        </w:tc>
        <w:tc>
          <w:tcPr>
            <w:tcW w:w="2250" w:type="dxa"/>
          </w:tcPr>
          <w:p w14:paraId="5E457397" w14:textId="54C27DED" w:rsidR="00152528" w:rsidRPr="006E7383" w:rsidRDefault="00152528" w:rsidP="00C91061">
            <w:pPr>
              <w:ind w:hanging="38"/>
              <w:jc w:val="both"/>
              <w:rPr>
                <w:rFonts w:ascii="HungHau" w:hAnsi="HungHau"/>
                <w:sz w:val="20"/>
                <w:szCs w:val="20"/>
              </w:rPr>
            </w:pPr>
            <w:r w:rsidRPr="006E7383">
              <w:rPr>
                <w:rFonts w:ascii="HungHau" w:hAnsi="HungHau"/>
                <w:sz w:val="20"/>
                <w:szCs w:val="20"/>
              </w:rPr>
              <w:t xml:space="preserve">- </w:t>
            </w:r>
            <w:r w:rsidR="00C91061">
              <w:rPr>
                <w:rFonts w:ascii="HungHau" w:hAnsi="HungHau"/>
                <w:sz w:val="20"/>
                <w:szCs w:val="20"/>
              </w:rPr>
              <w:t xml:space="preserve">Lập các bảng thông tin, tuyên truyền </w:t>
            </w:r>
            <w:r w:rsidRPr="006E7383">
              <w:rPr>
                <w:rFonts w:ascii="HungHau" w:hAnsi="HungHau"/>
                <w:sz w:val="20"/>
                <w:szCs w:val="20"/>
              </w:rPr>
              <w:t>về các hoạt động VPX đến CBNV.</w:t>
            </w:r>
          </w:p>
          <w:p w14:paraId="29704FEF" w14:textId="64D09038" w:rsidR="00152528" w:rsidRDefault="00152528" w:rsidP="00C91061">
            <w:pPr>
              <w:tabs>
                <w:tab w:val="left" w:pos="162"/>
              </w:tabs>
              <w:ind w:hanging="38"/>
              <w:jc w:val="both"/>
              <w:rPr>
                <w:rFonts w:ascii="HungHau" w:hAnsi="HungHau"/>
                <w:sz w:val="20"/>
                <w:szCs w:val="20"/>
              </w:rPr>
            </w:pPr>
            <w:r w:rsidRPr="006E7383">
              <w:rPr>
                <w:rFonts w:ascii="HungHau" w:hAnsi="HungHau"/>
                <w:sz w:val="20"/>
                <w:szCs w:val="20"/>
              </w:rPr>
              <w:t xml:space="preserve">- </w:t>
            </w:r>
            <w:r w:rsidR="00C91061">
              <w:rPr>
                <w:rFonts w:ascii="HungHau" w:hAnsi="HungHau"/>
                <w:sz w:val="20"/>
                <w:szCs w:val="20"/>
              </w:rPr>
              <w:t>Tạo cẩm nang</w:t>
            </w:r>
            <w:r w:rsidR="000A5B28">
              <w:rPr>
                <w:rFonts w:ascii="HungHau" w:hAnsi="HungHau"/>
                <w:sz w:val="20"/>
                <w:szCs w:val="20"/>
              </w:rPr>
              <w:t xml:space="preserve"> về sử dụng các thiết bị</w:t>
            </w:r>
            <w:r w:rsidR="00C91061">
              <w:rPr>
                <w:rFonts w:ascii="HungHau" w:hAnsi="HungHau"/>
                <w:sz w:val="20"/>
                <w:szCs w:val="20"/>
              </w:rPr>
              <w:t>,</w:t>
            </w:r>
            <w:r w:rsidR="000A5B28">
              <w:rPr>
                <w:rFonts w:ascii="HungHau" w:hAnsi="HungHau"/>
                <w:sz w:val="20"/>
                <w:szCs w:val="20"/>
              </w:rPr>
              <w:t xml:space="preserve"> máy móc văn phòng sao cho tiết kiệm và thuận tiện nhất,</w:t>
            </w:r>
            <w:r w:rsidR="00C91061">
              <w:rPr>
                <w:rFonts w:ascii="HungHau" w:hAnsi="HungHau"/>
                <w:sz w:val="20"/>
                <w:szCs w:val="20"/>
              </w:rPr>
              <w:t xml:space="preserve"> t</w:t>
            </w:r>
            <w:r w:rsidRPr="006E7383">
              <w:rPr>
                <w:rFonts w:ascii="HungHau" w:hAnsi="HungHau"/>
                <w:sz w:val="20"/>
                <w:szCs w:val="20"/>
              </w:rPr>
              <w:t>hiết kế các Poster truyền thông về VPX</w:t>
            </w:r>
            <w:r w:rsidR="000A5B28">
              <w:rPr>
                <w:rFonts w:ascii="HungHau" w:hAnsi="HungHau"/>
                <w:sz w:val="20"/>
                <w:szCs w:val="20"/>
              </w:rPr>
              <w:t>.</w:t>
            </w:r>
          </w:p>
          <w:p w14:paraId="30399980" w14:textId="55C14EB7" w:rsidR="000A5B28" w:rsidRDefault="000A5B28" w:rsidP="00C91061">
            <w:pPr>
              <w:tabs>
                <w:tab w:val="left" w:pos="162"/>
              </w:tabs>
              <w:ind w:hanging="38"/>
              <w:jc w:val="both"/>
              <w:rPr>
                <w:rFonts w:ascii="HungHau" w:hAnsi="HungHau"/>
                <w:sz w:val="20"/>
                <w:szCs w:val="20"/>
              </w:rPr>
            </w:pPr>
            <w:r>
              <w:rPr>
                <w:rFonts w:ascii="HungHau" w:hAnsi="HungHau"/>
                <w:sz w:val="20"/>
                <w:szCs w:val="20"/>
              </w:rPr>
              <w:t>- Các hình ảnh về hoạt động VPX mà CBNV thực hiện hàng tuần, tháng.</w:t>
            </w:r>
          </w:p>
          <w:p w14:paraId="73F5992B" w14:textId="22C0EF5D" w:rsidR="000A5B28" w:rsidRPr="006E7383" w:rsidRDefault="000A5B28" w:rsidP="00C91061">
            <w:pPr>
              <w:tabs>
                <w:tab w:val="left" w:pos="162"/>
              </w:tabs>
              <w:ind w:hanging="38"/>
              <w:jc w:val="both"/>
              <w:rPr>
                <w:rFonts w:ascii="HungHau" w:hAnsi="HungHau"/>
                <w:sz w:val="20"/>
                <w:szCs w:val="20"/>
              </w:rPr>
            </w:pPr>
            <w:r>
              <w:rPr>
                <w:rFonts w:ascii="HungHau" w:hAnsi="HungHau"/>
                <w:sz w:val="20"/>
                <w:szCs w:val="20"/>
              </w:rPr>
              <w:t xml:space="preserve">- Cập nhật thông tin về khối lượng điện, nước, </w:t>
            </w:r>
            <w:r>
              <w:rPr>
                <w:rFonts w:ascii="HungHau" w:hAnsi="HungHau"/>
                <w:sz w:val="20"/>
                <w:szCs w:val="20"/>
              </w:rPr>
              <w:lastRenderedPageBreak/>
              <w:t xml:space="preserve">giấy tăng giảm cho toàn thể CBNV biết. </w:t>
            </w:r>
          </w:p>
          <w:p w14:paraId="1B16D2B3" w14:textId="77777777" w:rsidR="00152528" w:rsidRPr="006E7383" w:rsidRDefault="00152528" w:rsidP="00152528">
            <w:pPr>
              <w:jc w:val="both"/>
              <w:rPr>
                <w:rFonts w:ascii="HungHau" w:hAnsi="HungHau"/>
                <w:sz w:val="20"/>
                <w:szCs w:val="20"/>
              </w:rPr>
            </w:pPr>
          </w:p>
        </w:tc>
      </w:tr>
      <w:tr w:rsidR="00C45E76" w14:paraId="4C058443" w14:textId="77777777" w:rsidTr="00C45E76">
        <w:trPr>
          <w:jc w:val="center"/>
        </w:trPr>
        <w:tc>
          <w:tcPr>
            <w:tcW w:w="474" w:type="dxa"/>
            <w:vAlign w:val="center"/>
          </w:tcPr>
          <w:p w14:paraId="1900CC6B" w14:textId="30020CE5" w:rsidR="00152528" w:rsidRPr="006E7383" w:rsidRDefault="004D2F6E" w:rsidP="00152528">
            <w:pPr>
              <w:jc w:val="both"/>
              <w:rPr>
                <w:rFonts w:ascii="HungHau" w:hAnsi="HungHau"/>
                <w:sz w:val="20"/>
                <w:szCs w:val="20"/>
              </w:rPr>
            </w:pPr>
            <w:r>
              <w:rPr>
                <w:rFonts w:ascii="HungHau" w:hAnsi="HungHau"/>
                <w:sz w:val="20"/>
                <w:szCs w:val="20"/>
              </w:rPr>
              <w:lastRenderedPageBreak/>
              <w:t>6</w:t>
            </w:r>
          </w:p>
        </w:tc>
        <w:tc>
          <w:tcPr>
            <w:tcW w:w="2131" w:type="dxa"/>
            <w:vAlign w:val="center"/>
          </w:tcPr>
          <w:p w14:paraId="4EAEDDF7" w14:textId="54B742C3" w:rsidR="00152528" w:rsidRPr="006E7383" w:rsidRDefault="00152528" w:rsidP="00152528">
            <w:pPr>
              <w:jc w:val="both"/>
              <w:rPr>
                <w:rFonts w:ascii="HungHau" w:hAnsi="HungHau"/>
                <w:sz w:val="20"/>
                <w:szCs w:val="20"/>
              </w:rPr>
            </w:pPr>
            <w:r>
              <w:rPr>
                <w:rFonts w:ascii="HungHau" w:hAnsi="HungHau"/>
                <w:sz w:val="20"/>
                <w:szCs w:val="20"/>
              </w:rPr>
              <w:t>Nguyễn Thị Cẩm Tú</w:t>
            </w:r>
          </w:p>
        </w:tc>
        <w:tc>
          <w:tcPr>
            <w:tcW w:w="1350" w:type="dxa"/>
            <w:vAlign w:val="center"/>
          </w:tcPr>
          <w:p w14:paraId="2586364E" w14:textId="50B56E3B" w:rsidR="00152528" w:rsidRPr="006E7383" w:rsidRDefault="00152528" w:rsidP="00152528">
            <w:pPr>
              <w:jc w:val="both"/>
              <w:rPr>
                <w:rFonts w:ascii="HungHau" w:hAnsi="HungHau"/>
                <w:sz w:val="20"/>
                <w:szCs w:val="20"/>
              </w:rPr>
            </w:pPr>
            <w:r>
              <w:rPr>
                <w:rFonts w:ascii="HungHau" w:hAnsi="HungHau"/>
                <w:sz w:val="20"/>
                <w:szCs w:val="20"/>
              </w:rPr>
              <w:t xml:space="preserve">Ban </w:t>
            </w:r>
            <w:r w:rsidR="00ED376E">
              <w:rPr>
                <w:rFonts w:ascii="HungHau" w:hAnsi="HungHau"/>
                <w:sz w:val="20"/>
                <w:szCs w:val="20"/>
              </w:rPr>
              <w:t>Tài chính</w:t>
            </w:r>
          </w:p>
        </w:tc>
        <w:tc>
          <w:tcPr>
            <w:tcW w:w="2441" w:type="dxa"/>
            <w:vAlign w:val="center"/>
          </w:tcPr>
          <w:p w14:paraId="28DE258E" w14:textId="490B1A9A" w:rsidR="00152528" w:rsidRPr="006E7383" w:rsidRDefault="00152528" w:rsidP="00152528">
            <w:pPr>
              <w:jc w:val="both"/>
              <w:rPr>
                <w:rFonts w:ascii="HungHau" w:hAnsi="HungHau"/>
                <w:sz w:val="20"/>
                <w:szCs w:val="20"/>
              </w:rPr>
            </w:pPr>
            <w:r>
              <w:rPr>
                <w:rFonts w:ascii="HungHau" w:hAnsi="HungHau"/>
                <w:sz w:val="20"/>
                <w:szCs w:val="20"/>
              </w:rPr>
              <w:t>TuNTC@hunghau.vn</w:t>
            </w:r>
          </w:p>
        </w:tc>
        <w:tc>
          <w:tcPr>
            <w:tcW w:w="1339" w:type="dxa"/>
            <w:vAlign w:val="center"/>
          </w:tcPr>
          <w:p w14:paraId="6D537C8B" w14:textId="4A086721" w:rsidR="00152528" w:rsidRPr="006E7383" w:rsidRDefault="00152528" w:rsidP="00152528">
            <w:pPr>
              <w:jc w:val="both"/>
              <w:rPr>
                <w:rFonts w:ascii="HungHau" w:hAnsi="HungHau"/>
                <w:sz w:val="20"/>
                <w:szCs w:val="20"/>
              </w:rPr>
            </w:pPr>
            <w:r>
              <w:rPr>
                <w:rFonts w:ascii="HungHau" w:hAnsi="HungHau"/>
                <w:sz w:val="20"/>
                <w:szCs w:val="20"/>
              </w:rPr>
              <w:t>0969.690.333</w:t>
            </w:r>
          </w:p>
        </w:tc>
        <w:tc>
          <w:tcPr>
            <w:tcW w:w="1080" w:type="dxa"/>
            <w:vAlign w:val="center"/>
          </w:tcPr>
          <w:p w14:paraId="36DDD709" w14:textId="3F692705" w:rsidR="00152528" w:rsidRPr="006E7383" w:rsidRDefault="00152528" w:rsidP="00152528">
            <w:pPr>
              <w:jc w:val="both"/>
              <w:rPr>
                <w:rFonts w:ascii="HungHau" w:hAnsi="HungHau"/>
                <w:sz w:val="20"/>
                <w:szCs w:val="20"/>
              </w:rPr>
            </w:pPr>
            <w:r>
              <w:rPr>
                <w:rFonts w:ascii="HungHau" w:hAnsi="HungHau"/>
                <w:sz w:val="20"/>
                <w:szCs w:val="20"/>
              </w:rPr>
              <w:t>Thành viên</w:t>
            </w:r>
          </w:p>
        </w:tc>
        <w:tc>
          <w:tcPr>
            <w:tcW w:w="2250" w:type="dxa"/>
          </w:tcPr>
          <w:p w14:paraId="778F3587" w14:textId="0F21B5A4" w:rsidR="00152528" w:rsidRPr="006E7383" w:rsidRDefault="00446955" w:rsidP="00446955">
            <w:pPr>
              <w:ind w:hanging="38"/>
              <w:jc w:val="both"/>
              <w:rPr>
                <w:rFonts w:ascii="HungHau" w:hAnsi="HungHau"/>
                <w:sz w:val="20"/>
                <w:szCs w:val="20"/>
              </w:rPr>
            </w:pPr>
            <w:r>
              <w:rPr>
                <w:rFonts w:ascii="HungHau" w:hAnsi="HungHau"/>
                <w:sz w:val="20"/>
                <w:szCs w:val="20"/>
              </w:rPr>
              <w:t>-</w:t>
            </w:r>
            <w:r w:rsidR="00152528" w:rsidRPr="006E7383">
              <w:rPr>
                <w:rFonts w:ascii="HungHau" w:hAnsi="HungHau"/>
                <w:sz w:val="20"/>
                <w:szCs w:val="20"/>
              </w:rPr>
              <w:t xml:space="preserve"> Cung cấp chứng từ, thông tin về: lượng tiêu thụ giấy, các vật dụng văn phòng</w:t>
            </w:r>
            <w:r>
              <w:rPr>
                <w:rFonts w:ascii="HungHau" w:hAnsi="HungHau"/>
                <w:sz w:val="20"/>
                <w:szCs w:val="20"/>
              </w:rPr>
              <w:t xml:space="preserve"> tài sản – ccdc</w:t>
            </w:r>
            <w:r w:rsidR="00152528" w:rsidRPr="006E7383">
              <w:rPr>
                <w:rFonts w:ascii="HungHau" w:hAnsi="HungHau"/>
                <w:sz w:val="20"/>
                <w:szCs w:val="20"/>
              </w:rPr>
              <w:t>, xăng xe ô tô và các thông tin đi công tác (b</w:t>
            </w:r>
            <w:r w:rsidR="00161B13">
              <w:rPr>
                <w:rFonts w:ascii="HungHau" w:hAnsi="HungHau"/>
                <w:sz w:val="20"/>
                <w:szCs w:val="20"/>
              </w:rPr>
              <w:t>ằng máy bay) của CBNV V</w:t>
            </w:r>
            <w:r w:rsidR="00152528" w:rsidRPr="006E7383">
              <w:rPr>
                <w:rFonts w:ascii="HungHau" w:hAnsi="HungHau"/>
                <w:sz w:val="20"/>
                <w:szCs w:val="20"/>
              </w:rPr>
              <w:t>ăn phòng.</w:t>
            </w:r>
          </w:p>
        </w:tc>
      </w:tr>
    </w:tbl>
    <w:p w14:paraId="32E2AFAC" w14:textId="377C9A6B" w:rsidR="008764F3" w:rsidRPr="004F0E59" w:rsidRDefault="00161B13" w:rsidP="005C33EB">
      <w:pPr>
        <w:pStyle w:val="Heading2"/>
        <w:numPr>
          <w:ilvl w:val="1"/>
          <w:numId w:val="11"/>
        </w:numPr>
        <w:jc w:val="both"/>
        <w:rPr>
          <w:rFonts w:ascii="HungHau" w:hAnsi="HungHau"/>
        </w:rPr>
      </w:pPr>
      <w:bookmarkStart w:id="10" w:name="_Toc523383470"/>
      <w:r>
        <w:rPr>
          <w:rFonts w:ascii="HungHau" w:hAnsi="HungHau"/>
          <w:lang w:val="en-US"/>
        </w:rPr>
        <w:t xml:space="preserve"> </w:t>
      </w:r>
      <w:r w:rsidR="008764F3" w:rsidRPr="004F0E59">
        <w:rPr>
          <w:rFonts w:ascii="HungHau" w:hAnsi="HungHau"/>
        </w:rPr>
        <w:t>Đào tạo và duy trì động lực cho nhân viên</w:t>
      </w:r>
      <w:bookmarkEnd w:id="10"/>
    </w:p>
    <w:p w14:paraId="1A2B35DF" w14:textId="77777777" w:rsidR="006A3140" w:rsidRDefault="006A3140" w:rsidP="006A3140">
      <w:pPr>
        <w:pStyle w:val="-"/>
        <w:numPr>
          <w:ilvl w:val="0"/>
          <w:numId w:val="0"/>
        </w:numPr>
        <w:ind w:left="1080" w:hanging="360"/>
        <w:jc w:val="both"/>
        <w:rPr>
          <w:rFonts w:ascii="HungHau" w:hAnsi="HungHau"/>
        </w:rPr>
      </w:pPr>
      <w:r>
        <w:rPr>
          <w:rFonts w:ascii="HungHau" w:hAnsi="HungHau"/>
        </w:rPr>
        <w:t>-</w:t>
      </w:r>
      <w:r>
        <w:rPr>
          <w:rFonts w:ascii="HungHau" w:hAnsi="HungHau"/>
        </w:rPr>
        <w:tab/>
      </w:r>
      <w:r w:rsidR="002306F7" w:rsidRPr="004F0E59">
        <w:rPr>
          <w:rFonts w:ascii="HungHau" w:hAnsi="HungHau"/>
        </w:rPr>
        <w:t>Tổ chức tập huấn việc thực hiện VPX cho điều phối viên và các thành viên nhóm thực hiện VPX.</w:t>
      </w:r>
    </w:p>
    <w:p w14:paraId="6882A255" w14:textId="77777777" w:rsidR="006A3140" w:rsidRDefault="006A3140" w:rsidP="006A3140">
      <w:pPr>
        <w:pStyle w:val="-"/>
        <w:numPr>
          <w:ilvl w:val="0"/>
          <w:numId w:val="0"/>
        </w:numPr>
        <w:ind w:left="1080" w:hanging="360"/>
        <w:jc w:val="both"/>
        <w:rPr>
          <w:rFonts w:ascii="HungHau" w:hAnsi="HungHau"/>
        </w:rPr>
      </w:pPr>
      <w:r>
        <w:rPr>
          <w:rFonts w:ascii="HungHau" w:hAnsi="HungHau"/>
        </w:rPr>
        <w:t>-</w:t>
      </w:r>
      <w:r>
        <w:rPr>
          <w:rFonts w:ascii="HungHau" w:hAnsi="HungHau"/>
        </w:rPr>
        <w:tab/>
      </w:r>
      <w:r w:rsidR="008764F3" w:rsidRPr="004F0E59">
        <w:rPr>
          <w:rFonts w:ascii="HungHau" w:hAnsi="HungHau"/>
        </w:rPr>
        <w:t>Thường xuyên cập nhật các thông báo về việc thực hiện VPX được cập nhật trong thư mục “VPX” trên Google Drive.</w:t>
      </w:r>
    </w:p>
    <w:p w14:paraId="543D16E6" w14:textId="3010A262" w:rsidR="006A3140" w:rsidRDefault="006A3140" w:rsidP="006A3140">
      <w:pPr>
        <w:pStyle w:val="-"/>
        <w:numPr>
          <w:ilvl w:val="0"/>
          <w:numId w:val="0"/>
        </w:numPr>
        <w:ind w:left="1080" w:hanging="360"/>
        <w:jc w:val="both"/>
        <w:rPr>
          <w:rFonts w:ascii="HungHau" w:hAnsi="HungHau"/>
        </w:rPr>
      </w:pPr>
      <w:r>
        <w:rPr>
          <w:rFonts w:ascii="HungHau" w:hAnsi="HungHau"/>
        </w:rPr>
        <w:t>-</w:t>
      </w:r>
      <w:r>
        <w:rPr>
          <w:rFonts w:ascii="HungHau" w:hAnsi="HungHau"/>
        </w:rPr>
        <w:tab/>
      </w:r>
      <w:r w:rsidR="008764F3" w:rsidRPr="004F0E59">
        <w:rPr>
          <w:rFonts w:ascii="HungHau" w:hAnsi="HungHau"/>
        </w:rPr>
        <w:t>Khuyến kích thành viên VPX/</w:t>
      </w:r>
      <w:r w:rsidR="007119DC">
        <w:rPr>
          <w:rFonts w:ascii="HungHau" w:hAnsi="HungHau"/>
        </w:rPr>
        <w:t xml:space="preserve"> CBNV</w:t>
      </w:r>
      <w:r w:rsidR="007703D3">
        <w:rPr>
          <w:rFonts w:ascii="HungHau" w:hAnsi="HungHau"/>
        </w:rPr>
        <w:t xml:space="preserve"> </w:t>
      </w:r>
      <w:r w:rsidR="008764F3" w:rsidRPr="004F0E59">
        <w:rPr>
          <w:rFonts w:ascii="HungHau" w:hAnsi="HungHau"/>
        </w:rPr>
        <w:t>đề xuất các giải pháp thực hiện VPX.</w:t>
      </w:r>
    </w:p>
    <w:p w14:paraId="6BF2D813" w14:textId="77777777" w:rsidR="006A3140" w:rsidRDefault="006A3140" w:rsidP="006A3140">
      <w:pPr>
        <w:pStyle w:val="-"/>
        <w:numPr>
          <w:ilvl w:val="0"/>
          <w:numId w:val="0"/>
        </w:numPr>
        <w:ind w:left="1080" w:hanging="360"/>
        <w:jc w:val="both"/>
        <w:rPr>
          <w:rFonts w:ascii="HungHau" w:hAnsi="HungHau"/>
        </w:rPr>
      </w:pPr>
      <w:r>
        <w:rPr>
          <w:rFonts w:ascii="HungHau" w:hAnsi="HungHau"/>
        </w:rPr>
        <w:t>-</w:t>
      </w:r>
      <w:r>
        <w:rPr>
          <w:rFonts w:ascii="HungHau" w:hAnsi="HungHau"/>
        </w:rPr>
        <w:tab/>
      </w:r>
      <w:r w:rsidR="008764F3" w:rsidRPr="004F0E59">
        <w:rPr>
          <w:rFonts w:ascii="HungHau" w:hAnsi="HungHau"/>
        </w:rPr>
        <w:t xml:space="preserve">Đề xuất khen thưởng tập thể, cá nhân có nhiều đóng góp (đề xuất giải pháp, thực hiện các hoạt động, truyền cảm hứng cho các thành viên khác…) trong việc thực hiện dự án VPX. </w:t>
      </w:r>
    </w:p>
    <w:p w14:paraId="6C128EE3" w14:textId="21CF3AA3" w:rsidR="008764F3" w:rsidRDefault="006A3140" w:rsidP="006A3140">
      <w:pPr>
        <w:pStyle w:val="-"/>
        <w:numPr>
          <w:ilvl w:val="0"/>
          <w:numId w:val="0"/>
        </w:numPr>
        <w:ind w:left="1080" w:hanging="360"/>
        <w:jc w:val="both"/>
        <w:rPr>
          <w:rFonts w:ascii="HungHau" w:hAnsi="HungHau"/>
        </w:rPr>
      </w:pPr>
      <w:r>
        <w:rPr>
          <w:rFonts w:ascii="HungHau" w:hAnsi="HungHau"/>
        </w:rPr>
        <w:t>-</w:t>
      </w:r>
      <w:r>
        <w:rPr>
          <w:rFonts w:ascii="HungHau" w:hAnsi="HungHau"/>
        </w:rPr>
        <w:tab/>
      </w:r>
      <w:r w:rsidR="002306F7" w:rsidRPr="004F0E59">
        <w:rPr>
          <w:rFonts w:ascii="HungHau" w:hAnsi="HungHau"/>
        </w:rPr>
        <w:t>Các thành viên nhóm VPX là những thành viên tiên phong trong việc thực hiện VPX; có</w:t>
      </w:r>
      <w:r w:rsidR="00003F9B">
        <w:rPr>
          <w:rFonts w:ascii="HungHau" w:hAnsi="HungHau"/>
        </w:rPr>
        <w:t xml:space="preserve"> trách nhiệm hướng dẫn CBNV</w:t>
      </w:r>
      <w:r w:rsidR="002306F7" w:rsidRPr="004F0E59">
        <w:rPr>
          <w:rFonts w:ascii="HungHau" w:hAnsi="HungHau"/>
        </w:rPr>
        <w:t xml:space="preserve"> trong phòng mình, đặc biệt là các thành viên mới cùng thực hiện.</w:t>
      </w:r>
    </w:p>
    <w:p w14:paraId="43991B8E" w14:textId="36A1091F" w:rsidR="009F58E2" w:rsidRPr="004F0E59" w:rsidRDefault="00776874" w:rsidP="006A3140">
      <w:pPr>
        <w:pStyle w:val="-"/>
        <w:numPr>
          <w:ilvl w:val="0"/>
          <w:numId w:val="0"/>
        </w:numPr>
        <w:ind w:left="1080" w:hanging="360"/>
        <w:jc w:val="both"/>
        <w:rPr>
          <w:rFonts w:ascii="HungHau" w:hAnsi="HungHau"/>
        </w:rPr>
      </w:pPr>
      <w:r>
        <w:rPr>
          <w:rFonts w:ascii="HungHau" w:hAnsi="HungHau"/>
        </w:rPr>
        <w:t>-</w:t>
      </w:r>
      <w:r>
        <w:rPr>
          <w:rFonts w:ascii="HungHau" w:hAnsi="HungHau"/>
        </w:rPr>
        <w:tab/>
        <w:t>Truyền thông về VPX cho n</w:t>
      </w:r>
      <w:r w:rsidR="009F58E2">
        <w:rPr>
          <w:rFonts w:ascii="HungHau" w:hAnsi="HungHau"/>
        </w:rPr>
        <w:t>hân viên mới nhận việc tại Công ty (kết hợp với bộ phận đào tạo nhân sự để truyền thông cho nhân viên mới).</w:t>
      </w:r>
    </w:p>
    <w:p w14:paraId="1D585E5F" w14:textId="62291769" w:rsidR="00E4384D" w:rsidRPr="00095FC3" w:rsidRDefault="00E4384D" w:rsidP="005C33EB">
      <w:pPr>
        <w:pStyle w:val="Heading1"/>
        <w:jc w:val="both"/>
        <w:rPr>
          <w:rFonts w:ascii="HungHau" w:hAnsi="HungHau"/>
        </w:rPr>
      </w:pPr>
      <w:bookmarkStart w:id="11" w:name="_Toc523383471"/>
      <w:r w:rsidRPr="00095FC3">
        <w:rPr>
          <w:rFonts w:ascii="HungHau" w:hAnsi="HungHau"/>
          <w:lang w:val="en-US"/>
        </w:rPr>
        <w:t>HƯỚNG DẪN THỰC HÀNH</w:t>
      </w:r>
    </w:p>
    <w:p w14:paraId="1F007AE6" w14:textId="0AA6752B" w:rsidR="008764F3" w:rsidRPr="009F58E2" w:rsidRDefault="009A3B20" w:rsidP="009A3B20">
      <w:pPr>
        <w:pStyle w:val="Heading1"/>
        <w:numPr>
          <w:ilvl w:val="0"/>
          <w:numId w:val="0"/>
        </w:numPr>
        <w:ind w:left="360" w:firstLine="90"/>
        <w:jc w:val="both"/>
        <w:rPr>
          <w:rFonts w:ascii="HungHau" w:hAnsi="HungHau"/>
          <w:color w:val="FF0000"/>
        </w:rPr>
      </w:pPr>
      <w:r>
        <w:rPr>
          <w:rFonts w:ascii="HungHau" w:hAnsi="HungHau"/>
          <w:sz w:val="26"/>
          <w:szCs w:val="26"/>
          <w:lang w:val="en-US"/>
        </w:rPr>
        <w:t>3.1</w:t>
      </w:r>
      <w:r w:rsidR="000D00F3">
        <w:rPr>
          <w:rFonts w:ascii="HungHau" w:hAnsi="HungHau"/>
          <w:sz w:val="26"/>
          <w:szCs w:val="26"/>
          <w:lang w:val="en-US"/>
        </w:rPr>
        <w:t xml:space="preserve"> </w:t>
      </w:r>
      <w:r>
        <w:rPr>
          <w:rFonts w:ascii="HungHau" w:hAnsi="HungHau"/>
          <w:sz w:val="26"/>
          <w:szCs w:val="26"/>
          <w:lang w:val="en-US"/>
        </w:rPr>
        <w:t xml:space="preserve">   </w:t>
      </w:r>
      <w:r w:rsidR="008764F3" w:rsidRPr="000D00F3">
        <w:rPr>
          <w:rFonts w:ascii="HungHau" w:hAnsi="HungHau"/>
          <w:sz w:val="26"/>
          <w:szCs w:val="26"/>
        </w:rPr>
        <w:t>T</w:t>
      </w:r>
      <w:bookmarkEnd w:id="11"/>
      <w:r>
        <w:rPr>
          <w:rFonts w:ascii="HungHau" w:hAnsi="HungHau"/>
          <w:sz w:val="26"/>
          <w:szCs w:val="26"/>
        </w:rPr>
        <w:t>iết kiệm năng</w:t>
      </w:r>
      <w:r>
        <w:rPr>
          <w:rFonts w:ascii="HungHau" w:hAnsi="HungHau"/>
          <w:sz w:val="26"/>
          <w:szCs w:val="26"/>
          <w:lang w:val="en-US"/>
        </w:rPr>
        <w:t xml:space="preserve"> lượng</w:t>
      </w:r>
    </w:p>
    <w:p w14:paraId="3776BA5E" w14:textId="4D655D6D" w:rsidR="008764F3" w:rsidRPr="004F0E59" w:rsidRDefault="008764F3" w:rsidP="000D00F3">
      <w:pPr>
        <w:pStyle w:val="Heading2"/>
        <w:numPr>
          <w:ilvl w:val="2"/>
          <w:numId w:val="21"/>
        </w:numPr>
        <w:tabs>
          <w:tab w:val="left" w:pos="1080"/>
        </w:tabs>
        <w:ind w:left="720" w:hanging="270"/>
        <w:jc w:val="both"/>
        <w:rPr>
          <w:rFonts w:ascii="HungHau" w:hAnsi="HungHau"/>
        </w:rPr>
      </w:pPr>
      <w:bookmarkStart w:id="12" w:name="_Toc523383472"/>
      <w:r w:rsidRPr="004F0E59">
        <w:rPr>
          <w:rFonts w:ascii="HungHau" w:hAnsi="HungHau"/>
        </w:rPr>
        <w:t>Chiếu sáng</w:t>
      </w:r>
      <w:bookmarkEnd w:id="12"/>
    </w:p>
    <w:p w14:paraId="08D1E48C" w14:textId="6F2B763E" w:rsidR="006A3140" w:rsidRDefault="006A3140" w:rsidP="006A3140">
      <w:pPr>
        <w:pStyle w:val="-"/>
        <w:numPr>
          <w:ilvl w:val="0"/>
          <w:numId w:val="0"/>
        </w:numPr>
        <w:tabs>
          <w:tab w:val="left" w:pos="1080"/>
        </w:tabs>
        <w:ind w:firstLine="720"/>
        <w:jc w:val="both"/>
        <w:rPr>
          <w:rFonts w:ascii="HungHau" w:hAnsi="HungHau"/>
        </w:rPr>
      </w:pPr>
      <w:r>
        <w:rPr>
          <w:rFonts w:ascii="HungHau" w:hAnsi="HungHau"/>
        </w:rPr>
        <w:t>-</w:t>
      </w:r>
      <w:r>
        <w:rPr>
          <w:rFonts w:ascii="HungHau" w:hAnsi="HungHau"/>
        </w:rPr>
        <w:tab/>
      </w:r>
      <w:r w:rsidR="00E4384D">
        <w:rPr>
          <w:rFonts w:ascii="HungHau" w:hAnsi="HungHau"/>
        </w:rPr>
        <w:t>Mở rèm che cửa sổ lấy ánh sáng tự nhiên khi có thể</w:t>
      </w:r>
      <w:r w:rsidR="00C75247" w:rsidRPr="004F0E59">
        <w:rPr>
          <w:rFonts w:ascii="HungHau" w:hAnsi="HungHau"/>
        </w:rPr>
        <w:t>.</w:t>
      </w:r>
    </w:p>
    <w:p w14:paraId="0643DE08" w14:textId="5B4ACF61" w:rsidR="006A3140" w:rsidRDefault="0034504D" w:rsidP="003C0A23">
      <w:pPr>
        <w:pStyle w:val="-"/>
        <w:numPr>
          <w:ilvl w:val="0"/>
          <w:numId w:val="0"/>
        </w:numPr>
        <w:tabs>
          <w:tab w:val="left" w:pos="1080"/>
        </w:tabs>
        <w:ind w:left="1080" w:hanging="360"/>
        <w:jc w:val="both"/>
        <w:rPr>
          <w:rFonts w:ascii="HungHau" w:eastAsiaTheme="minorHAnsi" w:hAnsi="HungHau"/>
          <w:color w:val="000000" w:themeColor="text1"/>
          <w:lang w:val="en-US"/>
        </w:rPr>
      </w:pPr>
      <w:r>
        <w:rPr>
          <w:rFonts w:ascii="HungHau" w:hAnsi="HungHau"/>
        </w:rPr>
        <w:t>-</w:t>
      </w:r>
      <w:r>
        <w:rPr>
          <w:rFonts w:ascii="HungHau" w:hAnsi="HungHau"/>
        </w:rPr>
        <w:tab/>
      </w:r>
      <w:r w:rsidR="00C75247" w:rsidRPr="004F0E59">
        <w:rPr>
          <w:rFonts w:ascii="HungHau" w:hAnsi="HungHau"/>
        </w:rPr>
        <w:t>Lựa chọn thay thế dần đèn Neon thắp sáng bằng bóng đèn tiết kiệm</w:t>
      </w:r>
      <w:r w:rsidR="00C75247" w:rsidRPr="004F0E59">
        <w:rPr>
          <w:rFonts w:ascii="HungHau" w:eastAsiaTheme="minorHAnsi" w:hAnsi="HungHau"/>
          <w:color w:val="000000" w:themeColor="text1"/>
          <w:lang w:val="en-US"/>
        </w:rPr>
        <w:t xml:space="preserve"> năng lượng</w:t>
      </w:r>
      <w:r w:rsidR="00301E8E">
        <w:rPr>
          <w:rFonts w:ascii="HungHau" w:eastAsiaTheme="minorHAnsi" w:hAnsi="HungHau"/>
          <w:color w:val="000000" w:themeColor="text1"/>
          <w:lang w:val="en-US"/>
        </w:rPr>
        <w:t xml:space="preserve"> (</w:t>
      </w:r>
      <w:r w:rsidR="00C75247" w:rsidRPr="004F0E59">
        <w:rPr>
          <w:rFonts w:ascii="HungHau" w:eastAsiaTheme="minorHAnsi" w:hAnsi="HungHau"/>
          <w:color w:val="000000" w:themeColor="text1"/>
          <w:lang w:val="en-US"/>
        </w:rPr>
        <w:t>đèn LED)</w:t>
      </w:r>
    </w:p>
    <w:p w14:paraId="351256C0" w14:textId="77777777" w:rsidR="006A3140" w:rsidRDefault="006A3140" w:rsidP="006A3140">
      <w:pPr>
        <w:pStyle w:val="-"/>
        <w:numPr>
          <w:ilvl w:val="0"/>
          <w:numId w:val="0"/>
        </w:numPr>
        <w:tabs>
          <w:tab w:val="left" w:pos="1080"/>
        </w:tabs>
        <w:ind w:left="1080" w:hanging="360"/>
        <w:jc w:val="both"/>
        <w:rPr>
          <w:rFonts w:asciiTheme="minorHAnsi" w:eastAsiaTheme="minorHAnsi" w:hAnsiTheme="minorHAnsi"/>
          <w:color w:val="000000" w:themeColor="text1"/>
          <w:lang w:val="vi-VN"/>
        </w:rPr>
      </w:pPr>
      <w:r>
        <w:rPr>
          <w:rFonts w:ascii="HungHau" w:eastAsiaTheme="minorHAnsi" w:hAnsi="HungHau"/>
          <w:color w:val="000000" w:themeColor="text1"/>
          <w:lang w:val="en-US"/>
        </w:rPr>
        <w:t>-</w:t>
      </w:r>
      <w:r>
        <w:rPr>
          <w:rFonts w:ascii="HungHau" w:eastAsiaTheme="minorHAnsi" w:hAnsi="HungHau"/>
          <w:color w:val="000000" w:themeColor="text1"/>
          <w:lang w:val="en-US"/>
        </w:rPr>
        <w:tab/>
      </w:r>
      <w:r w:rsidR="00C75247" w:rsidRPr="004F0E59">
        <w:rPr>
          <w:rFonts w:ascii="HungHau" w:eastAsiaTheme="minorHAnsi" w:hAnsi="HungHau"/>
          <w:color w:val="000000" w:themeColor="text1"/>
          <w:lang w:val="en-US"/>
        </w:rPr>
        <w:t>Định kỳ 3 tháng làm vệ sinh bóng đèn và khung phản quang</w:t>
      </w:r>
      <w:r w:rsidR="00C75247" w:rsidRPr="004F0E59">
        <w:rPr>
          <w:rFonts w:ascii="HungHau" w:eastAsiaTheme="minorHAnsi" w:hAnsi="HungHau"/>
          <w:color w:val="000000" w:themeColor="text1"/>
          <w:lang w:val="vi-VN"/>
        </w:rPr>
        <w:t>.</w:t>
      </w:r>
    </w:p>
    <w:p w14:paraId="6D60AEF0" w14:textId="04282652" w:rsidR="006A3140" w:rsidRDefault="006A3140" w:rsidP="006A3140">
      <w:pPr>
        <w:pStyle w:val="-"/>
        <w:numPr>
          <w:ilvl w:val="0"/>
          <w:numId w:val="0"/>
        </w:numPr>
        <w:tabs>
          <w:tab w:val="left" w:pos="1080"/>
        </w:tabs>
        <w:ind w:left="1080" w:hanging="360"/>
        <w:jc w:val="both"/>
        <w:rPr>
          <w:rFonts w:asciiTheme="minorHAnsi" w:eastAsiaTheme="minorHAnsi" w:hAnsiTheme="minorHAnsi"/>
          <w:color w:val="000000" w:themeColor="text1"/>
          <w:lang w:val="vi-VN"/>
        </w:rPr>
      </w:pPr>
      <w:r>
        <w:rPr>
          <w:rFonts w:ascii="HungHau" w:eastAsiaTheme="minorHAnsi" w:hAnsi="HungHau"/>
          <w:color w:val="000000" w:themeColor="text1"/>
          <w:lang w:val="en-US"/>
        </w:rPr>
        <w:t>-</w:t>
      </w:r>
      <w:r>
        <w:rPr>
          <w:rFonts w:ascii="HungHau" w:eastAsiaTheme="minorHAnsi" w:hAnsi="HungHau"/>
          <w:color w:val="000000" w:themeColor="text1"/>
          <w:lang w:val="en-US"/>
        </w:rPr>
        <w:tab/>
      </w:r>
      <w:r w:rsidR="00C75247" w:rsidRPr="004F0E59">
        <w:rPr>
          <w:rFonts w:ascii="HungHau" w:eastAsiaTheme="minorHAnsi" w:hAnsi="HungHau"/>
          <w:color w:val="000000" w:themeColor="text1"/>
          <w:lang w:val="en-US"/>
        </w:rPr>
        <w:t>Có chỉ dẫn vị trí đèn trên công tắc để thuận tiện tắt khi không sử dụng</w:t>
      </w:r>
      <w:r w:rsidR="00C75247" w:rsidRPr="004F0E59">
        <w:rPr>
          <w:rFonts w:ascii="HungHau" w:eastAsiaTheme="minorHAnsi" w:hAnsi="HungHau"/>
          <w:color w:val="000000" w:themeColor="text1"/>
          <w:lang w:val="vi-VN"/>
        </w:rPr>
        <w:t>.</w:t>
      </w:r>
    </w:p>
    <w:p w14:paraId="60D86D02" w14:textId="52BA94D6" w:rsidR="008764F3" w:rsidRPr="004F0E59" w:rsidRDefault="006A3140" w:rsidP="006A3140">
      <w:pPr>
        <w:pStyle w:val="-"/>
        <w:numPr>
          <w:ilvl w:val="0"/>
          <w:numId w:val="0"/>
        </w:numPr>
        <w:tabs>
          <w:tab w:val="left" w:pos="1080"/>
        </w:tabs>
        <w:ind w:left="1080" w:hanging="360"/>
        <w:jc w:val="both"/>
        <w:rPr>
          <w:rFonts w:ascii="HungHau" w:hAnsi="HungHau"/>
        </w:rPr>
      </w:pPr>
      <w:r>
        <w:rPr>
          <w:rFonts w:asciiTheme="minorHAnsi" w:eastAsiaTheme="minorHAnsi" w:hAnsiTheme="minorHAnsi"/>
          <w:color w:val="000000" w:themeColor="text1"/>
          <w:lang w:val="en-US"/>
        </w:rPr>
        <w:t>-</w:t>
      </w:r>
      <w:r>
        <w:rPr>
          <w:rFonts w:asciiTheme="minorHAnsi" w:eastAsiaTheme="minorHAnsi" w:hAnsiTheme="minorHAnsi"/>
          <w:color w:val="000000" w:themeColor="text1"/>
          <w:lang w:val="en-US"/>
        </w:rPr>
        <w:tab/>
      </w:r>
      <w:r w:rsidR="008764F3" w:rsidRPr="004F0E59">
        <w:rPr>
          <w:rFonts w:ascii="HungHau" w:hAnsi="HungHau"/>
        </w:rPr>
        <w:t>Các bóng đèn phải được tắt trong các trường hợp sau:</w:t>
      </w:r>
    </w:p>
    <w:p w14:paraId="69DABCCA" w14:textId="77777777" w:rsidR="008764F3" w:rsidRPr="004F0E59" w:rsidRDefault="008764F3" w:rsidP="005C33EB">
      <w:pPr>
        <w:pStyle w:val="CHAM"/>
        <w:jc w:val="both"/>
        <w:rPr>
          <w:rFonts w:ascii="HungHau" w:hAnsi="HungHau"/>
        </w:rPr>
      </w:pPr>
      <w:r w:rsidRPr="004F0E59">
        <w:rPr>
          <w:rFonts w:ascii="HungHau" w:hAnsi="HungHau"/>
        </w:rPr>
        <w:lastRenderedPageBreak/>
        <w:t>Không sử dụng, chẳng hạn như giờ nghỉ trưa.</w:t>
      </w:r>
    </w:p>
    <w:p w14:paraId="07899423" w14:textId="77777777" w:rsidR="008764F3" w:rsidRPr="004F0E59" w:rsidRDefault="008764F3" w:rsidP="005C33EB">
      <w:pPr>
        <w:pStyle w:val="CHAM"/>
        <w:jc w:val="both"/>
        <w:rPr>
          <w:rFonts w:ascii="HungHau" w:hAnsi="HungHau"/>
        </w:rPr>
      </w:pPr>
      <w:r w:rsidRPr="004F0E59">
        <w:rPr>
          <w:rFonts w:ascii="HungHau" w:hAnsi="HungHau"/>
        </w:rPr>
        <w:t>Rời nơi làm việc, văn phòng.</w:t>
      </w:r>
    </w:p>
    <w:p w14:paraId="42D78124" w14:textId="6BA63994" w:rsidR="0034504D" w:rsidRPr="004F0E59" w:rsidRDefault="006A3140" w:rsidP="006A3140">
      <w:pPr>
        <w:pStyle w:val="-"/>
        <w:numPr>
          <w:ilvl w:val="0"/>
          <w:numId w:val="0"/>
        </w:numPr>
        <w:ind w:left="1080" w:hanging="360"/>
        <w:jc w:val="both"/>
        <w:rPr>
          <w:rFonts w:ascii="HungHau" w:hAnsi="HungHau"/>
        </w:rPr>
      </w:pPr>
      <w:r>
        <w:rPr>
          <w:rFonts w:ascii="HungHau" w:hAnsi="HungHau"/>
        </w:rPr>
        <w:t>-</w:t>
      </w:r>
      <w:r>
        <w:rPr>
          <w:rFonts w:ascii="HungHau" w:hAnsi="HungHau"/>
        </w:rPr>
        <w:tab/>
      </w:r>
      <w:r w:rsidR="008764F3" w:rsidRPr="004F0E59">
        <w:rPr>
          <w:rFonts w:ascii="HungHau" w:hAnsi="HungHau"/>
        </w:rPr>
        <w:t>Trong trường hợp chỉ có một người làm việc muộn trong phòng vào buổi tối, khuyến khích sử dụng đèn bàn thay cho việc sử dụng các bóng đèn trần.</w:t>
      </w:r>
    </w:p>
    <w:p w14:paraId="312B5968" w14:textId="77777777" w:rsidR="0088314C" w:rsidRPr="004F0E59" w:rsidRDefault="0088314C" w:rsidP="005C33EB">
      <w:pPr>
        <w:pStyle w:val="ListParagraph"/>
        <w:keepNext/>
        <w:keepLines/>
        <w:numPr>
          <w:ilvl w:val="0"/>
          <w:numId w:val="12"/>
        </w:numPr>
        <w:spacing w:before="240"/>
        <w:contextualSpacing w:val="0"/>
        <w:jc w:val="both"/>
        <w:outlineLvl w:val="0"/>
        <w:rPr>
          <w:rFonts w:ascii="HungHau" w:eastAsiaTheme="majorEastAsia" w:hAnsi="HungHau" w:cs="Arial"/>
          <w:b/>
          <w:noProof/>
          <w:vanish/>
          <w:color w:val="000000" w:themeColor="text1"/>
          <w:sz w:val="28"/>
          <w:szCs w:val="32"/>
          <w:lang w:val="vi-VN"/>
        </w:rPr>
      </w:pPr>
      <w:bookmarkStart w:id="13" w:name="_Toc523383335"/>
      <w:bookmarkStart w:id="14" w:name="_Toc523383473"/>
      <w:bookmarkEnd w:id="13"/>
      <w:bookmarkEnd w:id="14"/>
    </w:p>
    <w:p w14:paraId="6C5EEA6C" w14:textId="4363824A" w:rsidR="008764F3" w:rsidRPr="004F0E59" w:rsidRDefault="000D00F3" w:rsidP="000D00F3">
      <w:pPr>
        <w:pStyle w:val="Heading2"/>
        <w:ind w:left="630" w:hanging="180"/>
        <w:jc w:val="both"/>
        <w:rPr>
          <w:rFonts w:ascii="HungHau" w:hAnsi="HungHau"/>
        </w:rPr>
      </w:pPr>
      <w:bookmarkStart w:id="15" w:name="_Toc523383474"/>
      <w:r>
        <w:rPr>
          <w:rFonts w:ascii="HungHau" w:hAnsi="HungHau"/>
          <w:lang w:val="en-US"/>
        </w:rPr>
        <w:t>3.1.2</w:t>
      </w:r>
      <w:r w:rsidR="00161B13">
        <w:rPr>
          <w:rFonts w:ascii="HungHau" w:hAnsi="HungHau"/>
          <w:lang w:val="en-US"/>
        </w:rPr>
        <w:t xml:space="preserve"> </w:t>
      </w:r>
      <w:r>
        <w:rPr>
          <w:rFonts w:ascii="HungHau" w:hAnsi="HungHau"/>
          <w:lang w:val="en-US"/>
        </w:rPr>
        <w:t xml:space="preserve"> </w:t>
      </w:r>
      <w:r w:rsidR="008764F3" w:rsidRPr="004F0E59">
        <w:rPr>
          <w:rFonts w:ascii="HungHau" w:hAnsi="HungHau"/>
        </w:rPr>
        <w:t>Máy điều hòa và quạt</w:t>
      </w:r>
      <w:bookmarkEnd w:id="15"/>
    </w:p>
    <w:p w14:paraId="521EBEE6" w14:textId="23E564AE" w:rsidR="0034504D" w:rsidRDefault="0034504D" w:rsidP="005E7CD4">
      <w:pPr>
        <w:pStyle w:val="-"/>
        <w:numPr>
          <w:ilvl w:val="1"/>
          <w:numId w:val="5"/>
        </w:numPr>
        <w:ind w:left="1080"/>
        <w:jc w:val="both"/>
        <w:rPr>
          <w:rFonts w:ascii="HungHau" w:eastAsiaTheme="minorHAnsi" w:hAnsi="HungHau"/>
          <w:lang w:val="en-US"/>
        </w:rPr>
      </w:pPr>
      <w:r>
        <w:rPr>
          <w:rFonts w:ascii="HungHau" w:eastAsiaTheme="minorHAnsi" w:hAnsi="HungHau"/>
          <w:lang w:val="en-US"/>
        </w:rPr>
        <w:t>Thời gian bật máy điều hòa từ 8h sáng – 17h</w:t>
      </w:r>
      <w:r w:rsidR="009070D5">
        <w:rPr>
          <w:rFonts w:ascii="HungHau" w:eastAsiaTheme="minorHAnsi" w:hAnsi="HungHau"/>
          <w:lang w:val="en-US"/>
        </w:rPr>
        <w:t>3</w:t>
      </w:r>
      <w:r>
        <w:rPr>
          <w:rFonts w:ascii="HungHau" w:eastAsiaTheme="minorHAnsi" w:hAnsi="HungHau"/>
          <w:lang w:val="en-US"/>
        </w:rPr>
        <w:t>0</w:t>
      </w:r>
      <w:r w:rsidR="00437D89">
        <w:rPr>
          <w:rFonts w:ascii="HungHau" w:eastAsiaTheme="minorHAnsi" w:hAnsi="HungHau"/>
          <w:lang w:val="en-US"/>
        </w:rPr>
        <w:t xml:space="preserve"> (ngoại trừ trường hợp thời tiết nóng và phòng họp)</w:t>
      </w:r>
    </w:p>
    <w:p w14:paraId="592C8335" w14:textId="042B243D" w:rsidR="00292B92" w:rsidRPr="00292B92" w:rsidRDefault="000545DA" w:rsidP="005E7CD4">
      <w:pPr>
        <w:pStyle w:val="-"/>
        <w:numPr>
          <w:ilvl w:val="1"/>
          <w:numId w:val="5"/>
        </w:numPr>
        <w:ind w:left="1080"/>
        <w:jc w:val="both"/>
        <w:rPr>
          <w:rFonts w:ascii="HungHau" w:eastAsiaTheme="minorHAnsi" w:hAnsi="HungHau"/>
          <w:lang w:val="en-US"/>
        </w:rPr>
      </w:pPr>
      <w:r w:rsidRPr="00292B92">
        <w:rPr>
          <w:rFonts w:ascii="HungHau" w:eastAsiaTheme="minorHAnsi" w:hAnsi="HungHau"/>
          <w:lang w:val="en-US"/>
        </w:rPr>
        <w:t>Bịt kín các lỗ hổng và đường nứt, đặc biệt ở cửa sổ vả cửa ra/</w:t>
      </w:r>
      <w:r w:rsidR="007119DC">
        <w:rPr>
          <w:rFonts w:ascii="HungHau" w:eastAsiaTheme="minorHAnsi" w:hAnsi="HungHau"/>
          <w:lang w:val="en-US"/>
        </w:rPr>
        <w:t xml:space="preserve"> </w:t>
      </w:r>
      <w:r w:rsidRPr="00292B92">
        <w:rPr>
          <w:rFonts w:ascii="HungHau" w:eastAsiaTheme="minorHAnsi" w:hAnsi="HungHau"/>
          <w:lang w:val="en-US"/>
        </w:rPr>
        <w:t>vào để tránh mất nhiệt.</w:t>
      </w:r>
      <w:r w:rsidR="00093C9A" w:rsidRPr="00292B92">
        <w:rPr>
          <w:rFonts w:ascii="HungHau" w:eastAsiaTheme="minorHAnsi" w:hAnsi="HungHau"/>
          <w:lang w:val="vi-VN"/>
        </w:rPr>
        <w:t xml:space="preserve"> </w:t>
      </w:r>
      <w:r w:rsidR="00093C9A" w:rsidRPr="00292B92">
        <w:rPr>
          <w:rFonts w:ascii="HungHau" w:hAnsi="HungHau"/>
        </w:rPr>
        <w:t>Các cửa phải được đóng khi bật điều hòa.</w:t>
      </w:r>
    </w:p>
    <w:p w14:paraId="78B4D136" w14:textId="77777777" w:rsidR="00292B92" w:rsidRDefault="000545DA" w:rsidP="00624F95">
      <w:pPr>
        <w:pStyle w:val="-"/>
        <w:numPr>
          <w:ilvl w:val="1"/>
          <w:numId w:val="5"/>
        </w:numPr>
        <w:ind w:left="1080"/>
        <w:jc w:val="both"/>
        <w:rPr>
          <w:rFonts w:ascii="HungHau" w:eastAsiaTheme="minorHAnsi" w:hAnsi="HungHau"/>
          <w:lang w:val="en-US"/>
        </w:rPr>
      </w:pPr>
      <w:r w:rsidRPr="00292B92">
        <w:rPr>
          <w:rFonts w:ascii="HungHau" w:eastAsiaTheme="minorHAnsi" w:hAnsi="HungHau"/>
          <w:lang w:val="en-US"/>
        </w:rPr>
        <w:t xml:space="preserve">Định kỳ kiểm </w:t>
      </w:r>
      <w:r w:rsidR="00093C9A" w:rsidRPr="00292B92">
        <w:rPr>
          <w:rFonts w:ascii="HungHau" w:eastAsiaTheme="minorHAnsi" w:hAnsi="HungHau"/>
          <w:lang w:val="en-US"/>
        </w:rPr>
        <w:t>tra (0</w:t>
      </w:r>
      <w:r w:rsidR="00093C9A" w:rsidRPr="00292B92">
        <w:rPr>
          <w:rFonts w:ascii="HungHau" w:eastAsiaTheme="minorHAnsi" w:hAnsi="HungHau"/>
          <w:lang w:val="vi-VN"/>
        </w:rPr>
        <w:t>3</w:t>
      </w:r>
      <w:r w:rsidRPr="00292B92">
        <w:rPr>
          <w:rFonts w:ascii="HungHau" w:eastAsiaTheme="minorHAnsi" w:hAnsi="HungHau"/>
          <w:lang w:val="en-US"/>
        </w:rPr>
        <w:t xml:space="preserve"> tháng/lần) và bảo trì máy điều hoà để đảm bảo đạt hiệu suất tốt nhất và độ bền thiết bị.</w:t>
      </w:r>
    </w:p>
    <w:p w14:paraId="460AE129" w14:textId="77777777" w:rsidR="00292B92" w:rsidRPr="00292B92" w:rsidRDefault="000545DA" w:rsidP="009C6ECF">
      <w:pPr>
        <w:pStyle w:val="-"/>
        <w:numPr>
          <w:ilvl w:val="1"/>
          <w:numId w:val="5"/>
        </w:numPr>
        <w:ind w:left="1080"/>
        <w:jc w:val="both"/>
        <w:rPr>
          <w:rFonts w:ascii="HungHau" w:eastAsiaTheme="minorHAnsi" w:hAnsi="HungHau"/>
          <w:lang w:val="en-US"/>
        </w:rPr>
      </w:pPr>
      <w:r w:rsidRPr="00292B92">
        <w:rPr>
          <w:rFonts w:ascii="HungHau" w:eastAsiaTheme="minorHAnsi" w:hAnsi="HungHau"/>
          <w:lang w:val="en-US"/>
        </w:rPr>
        <w:t>Luôn xem xét chọn máy điều hòa có công suất phù hợp với diện tích phòng</w:t>
      </w:r>
      <w:r w:rsidR="00093C9A" w:rsidRPr="00292B92">
        <w:rPr>
          <w:rFonts w:ascii="HungHau" w:eastAsiaTheme="minorHAnsi" w:hAnsi="HungHau"/>
          <w:lang w:val="vi-VN"/>
        </w:rPr>
        <w:t>.</w:t>
      </w:r>
    </w:p>
    <w:p w14:paraId="0898BB64" w14:textId="0619F35C" w:rsidR="00292B92" w:rsidRDefault="000545DA" w:rsidP="005C34F7">
      <w:pPr>
        <w:pStyle w:val="-"/>
        <w:numPr>
          <w:ilvl w:val="1"/>
          <w:numId w:val="5"/>
        </w:numPr>
        <w:ind w:left="1080"/>
        <w:jc w:val="both"/>
        <w:rPr>
          <w:rFonts w:ascii="HungHau" w:eastAsiaTheme="minorHAnsi" w:hAnsi="HungHau"/>
          <w:lang w:val="en-US"/>
        </w:rPr>
      </w:pPr>
      <w:r w:rsidRPr="00292B92">
        <w:rPr>
          <w:rFonts w:ascii="HungHau" w:eastAsiaTheme="minorHAnsi" w:hAnsi="HungHau"/>
          <w:lang w:val="en-US"/>
        </w:rPr>
        <w:t>Luôn cân nhắc mua máy điều hòa nhiệt độ tiết kiệm năng lượng và bảo vệ môi trường</w:t>
      </w:r>
      <w:r w:rsidR="007119DC">
        <w:rPr>
          <w:rFonts w:ascii="HungHau" w:eastAsiaTheme="minorHAnsi" w:hAnsi="HungHau"/>
          <w:lang w:val="en-US"/>
        </w:rPr>
        <w:t>.</w:t>
      </w:r>
    </w:p>
    <w:p w14:paraId="0C0BB345" w14:textId="77777777" w:rsidR="00292B92" w:rsidRPr="00292B92" w:rsidRDefault="000545DA" w:rsidP="00C00B3C">
      <w:pPr>
        <w:pStyle w:val="-"/>
        <w:numPr>
          <w:ilvl w:val="1"/>
          <w:numId w:val="5"/>
        </w:numPr>
        <w:ind w:left="1080"/>
        <w:jc w:val="both"/>
        <w:rPr>
          <w:rFonts w:ascii="HungHau" w:hAnsi="HungHau"/>
        </w:rPr>
      </w:pPr>
      <w:r w:rsidRPr="00292B92">
        <w:rPr>
          <w:rFonts w:ascii="HungHau" w:eastAsiaTheme="minorHAnsi" w:hAnsi="HungHau"/>
          <w:lang w:val="en-US"/>
        </w:rPr>
        <w:t>Định kỳ cuối năm cần kiểm tra hiệu suất của tất cả các máy điều hòa. Nếu máy cũ quá nên thay thế sẽ mang lại hiệu quả kinh tế và bảo vệ môi trường.</w:t>
      </w:r>
    </w:p>
    <w:p w14:paraId="31A257F3" w14:textId="7C278A45" w:rsidR="00292B92" w:rsidRDefault="008764F3" w:rsidP="00605CE1">
      <w:pPr>
        <w:pStyle w:val="-"/>
        <w:numPr>
          <w:ilvl w:val="1"/>
          <w:numId w:val="5"/>
        </w:numPr>
        <w:ind w:left="1080"/>
        <w:jc w:val="both"/>
        <w:rPr>
          <w:rFonts w:ascii="HungHau" w:hAnsi="HungHau"/>
        </w:rPr>
      </w:pPr>
      <w:r w:rsidRPr="00292B92">
        <w:rPr>
          <w:rFonts w:ascii="HungHau" w:hAnsi="HungHau"/>
        </w:rPr>
        <w:t>Cài đặt tất cả máy</w:t>
      </w:r>
      <w:r w:rsidR="007119DC">
        <w:rPr>
          <w:rFonts w:ascii="HungHau" w:hAnsi="HungHau"/>
        </w:rPr>
        <w:t xml:space="preserve"> điều hòa mặc định ở nhiệt độ 25</w:t>
      </w:r>
      <w:r w:rsidRPr="00292B92">
        <w:rPr>
          <w:rFonts w:ascii="HungHau" w:hAnsi="HungHau"/>
          <w:vertAlign w:val="superscript"/>
        </w:rPr>
        <w:t>0</w:t>
      </w:r>
      <w:r w:rsidRPr="00292B92">
        <w:rPr>
          <w:rFonts w:ascii="HungHau" w:hAnsi="HungHau"/>
        </w:rPr>
        <w:t>C</w:t>
      </w:r>
      <w:r w:rsidR="007119DC">
        <w:rPr>
          <w:rFonts w:ascii="HungHau" w:hAnsi="HungHau"/>
        </w:rPr>
        <w:t xml:space="preserve"> trở lên</w:t>
      </w:r>
      <w:r w:rsidRPr="00292B92">
        <w:rPr>
          <w:rFonts w:ascii="HungHau" w:hAnsi="HungHau"/>
        </w:rPr>
        <w:t>. Các máy điều hòa trong cùng một phòng nên được để cùng nhiệt độ.</w:t>
      </w:r>
    </w:p>
    <w:p w14:paraId="6DCD1D19" w14:textId="77777777" w:rsidR="00292B92" w:rsidRDefault="008764F3" w:rsidP="00FC70B2">
      <w:pPr>
        <w:pStyle w:val="-"/>
        <w:numPr>
          <w:ilvl w:val="1"/>
          <w:numId w:val="5"/>
        </w:numPr>
        <w:ind w:left="1080"/>
        <w:jc w:val="both"/>
        <w:rPr>
          <w:rFonts w:ascii="HungHau" w:hAnsi="HungHau"/>
        </w:rPr>
      </w:pPr>
      <w:r w:rsidRPr="00292B92">
        <w:rPr>
          <w:rFonts w:ascii="HungHau" w:hAnsi="HungHau"/>
        </w:rPr>
        <w:t>Tất cả những vật cản phải được di chuyển ra xa máy điều hòa.</w:t>
      </w:r>
    </w:p>
    <w:p w14:paraId="2381C9FD" w14:textId="1599ABDF" w:rsidR="008764F3" w:rsidRPr="00292B92" w:rsidRDefault="008764F3" w:rsidP="00FC70B2">
      <w:pPr>
        <w:pStyle w:val="-"/>
        <w:numPr>
          <w:ilvl w:val="1"/>
          <w:numId w:val="5"/>
        </w:numPr>
        <w:ind w:left="1080"/>
        <w:jc w:val="both"/>
        <w:rPr>
          <w:rFonts w:ascii="HungHau" w:hAnsi="HungHau"/>
        </w:rPr>
      </w:pPr>
      <w:r w:rsidRPr="00292B92">
        <w:rPr>
          <w:rFonts w:ascii="HungHau" w:hAnsi="HungHau"/>
        </w:rPr>
        <w:t>Các quạt được khuyến khích s</w:t>
      </w:r>
      <w:r w:rsidR="0059058E">
        <w:rPr>
          <w:rFonts w:ascii="HungHau" w:hAnsi="HungHau"/>
        </w:rPr>
        <w:t>ử dụng trong các trường hợp sau (nếu có):</w:t>
      </w:r>
    </w:p>
    <w:p w14:paraId="452EB917" w14:textId="77777777" w:rsidR="008764F3" w:rsidRPr="004F0E59" w:rsidRDefault="008764F3" w:rsidP="005C33EB">
      <w:pPr>
        <w:pStyle w:val="CHAM"/>
        <w:jc w:val="both"/>
        <w:rPr>
          <w:rFonts w:ascii="HungHau" w:hAnsi="HungHau"/>
        </w:rPr>
      </w:pPr>
      <w:r w:rsidRPr="004F0E59">
        <w:rPr>
          <w:rFonts w:ascii="HungHau" w:hAnsi="HungHau"/>
        </w:rPr>
        <w:t>Một giờ đầu tiên ngay khi bật điều hoà.</w:t>
      </w:r>
    </w:p>
    <w:p w14:paraId="3189787A" w14:textId="262686CA" w:rsidR="008764F3" w:rsidRPr="004F0E59" w:rsidRDefault="008764F3" w:rsidP="005C33EB">
      <w:pPr>
        <w:pStyle w:val="CHAM"/>
        <w:jc w:val="both"/>
        <w:rPr>
          <w:rFonts w:ascii="HungHau" w:hAnsi="HungHau"/>
        </w:rPr>
      </w:pPr>
      <w:r w:rsidRPr="004F0E59">
        <w:rPr>
          <w:rFonts w:ascii="HungHau" w:hAnsi="HungHau"/>
        </w:rPr>
        <w:t>Làm việc trong phòng một mình.</w:t>
      </w:r>
    </w:p>
    <w:p w14:paraId="01DFACFA" w14:textId="25A39145" w:rsidR="008764F3" w:rsidRPr="004F0E59" w:rsidRDefault="009A3B20" w:rsidP="009A3B20">
      <w:pPr>
        <w:pStyle w:val="Heading2"/>
        <w:tabs>
          <w:tab w:val="left" w:pos="360"/>
        </w:tabs>
        <w:ind w:left="360"/>
        <w:jc w:val="both"/>
        <w:rPr>
          <w:rFonts w:ascii="HungHau" w:hAnsi="HungHau"/>
        </w:rPr>
      </w:pPr>
      <w:bookmarkStart w:id="16" w:name="_Toc523383475"/>
      <w:r>
        <w:rPr>
          <w:rFonts w:asciiTheme="minorHAnsi" w:hAnsiTheme="minorHAnsi"/>
          <w:lang w:val="en-US"/>
        </w:rPr>
        <w:t xml:space="preserve">  3.1.3   </w:t>
      </w:r>
      <w:r w:rsidR="008764F3" w:rsidRPr="004F0E59">
        <w:rPr>
          <w:rFonts w:ascii="HungHau" w:hAnsi="HungHau"/>
        </w:rPr>
        <w:t>Máy tính, máy in, máy fax</w:t>
      </w:r>
      <w:bookmarkEnd w:id="16"/>
    </w:p>
    <w:p w14:paraId="26F288E7" w14:textId="77777777" w:rsidR="00131C9B" w:rsidRPr="00131C9B" w:rsidRDefault="00A76B1E" w:rsidP="00EC1F1F">
      <w:pPr>
        <w:pStyle w:val="-"/>
        <w:numPr>
          <w:ilvl w:val="1"/>
          <w:numId w:val="5"/>
        </w:numPr>
        <w:ind w:left="1170" w:hanging="450"/>
        <w:jc w:val="both"/>
        <w:rPr>
          <w:rFonts w:ascii="HungHau" w:hAnsi="HungHau"/>
        </w:rPr>
      </w:pPr>
      <w:r w:rsidRPr="00131C9B">
        <w:rPr>
          <w:rFonts w:ascii="HungHau" w:eastAsiaTheme="minorHAnsi" w:hAnsi="HungHau"/>
          <w:color w:val="000000" w:themeColor="text1"/>
          <w:lang w:val="en-US"/>
        </w:rPr>
        <w:t>Bảo dưỡng thường xuyên các thiết bị</w:t>
      </w:r>
      <w:r w:rsidRPr="00131C9B">
        <w:rPr>
          <w:rFonts w:ascii="HungHau" w:eastAsiaTheme="minorHAnsi" w:hAnsi="HungHau"/>
          <w:color w:val="000000" w:themeColor="text1"/>
          <w:lang w:val="vi-VN"/>
        </w:rPr>
        <w:t xml:space="preserve"> điện – điện tử.</w:t>
      </w:r>
    </w:p>
    <w:p w14:paraId="7CFB9F53" w14:textId="417ABD24" w:rsidR="008764F3" w:rsidRPr="00131C9B" w:rsidRDefault="008764F3" w:rsidP="00EC1F1F">
      <w:pPr>
        <w:pStyle w:val="-"/>
        <w:numPr>
          <w:ilvl w:val="1"/>
          <w:numId w:val="5"/>
        </w:numPr>
        <w:ind w:left="1170" w:hanging="450"/>
        <w:jc w:val="both"/>
        <w:rPr>
          <w:rFonts w:ascii="HungHau" w:hAnsi="HungHau"/>
        </w:rPr>
      </w:pPr>
      <w:r w:rsidRPr="00131C9B">
        <w:rPr>
          <w:rFonts w:ascii="HungHau" w:hAnsi="HungHau"/>
        </w:rPr>
        <w:t>Tất cả các thiết bị như: màn hình, máy tính, máy in, máy photo… phải được tắt trong các trường hợp sau:</w:t>
      </w:r>
    </w:p>
    <w:p w14:paraId="5C1C2F4F" w14:textId="77777777" w:rsidR="008764F3" w:rsidRPr="004F0E59" w:rsidRDefault="008764F3" w:rsidP="005C33EB">
      <w:pPr>
        <w:pStyle w:val="CHAM"/>
        <w:jc w:val="both"/>
        <w:rPr>
          <w:rFonts w:ascii="HungHau" w:hAnsi="HungHau"/>
        </w:rPr>
      </w:pPr>
      <w:r w:rsidRPr="004F0E59">
        <w:rPr>
          <w:rFonts w:ascii="HungHau" w:hAnsi="HungHau"/>
        </w:rPr>
        <w:t>Không sử dụng.</w:t>
      </w:r>
    </w:p>
    <w:p w14:paraId="404FD9B8" w14:textId="77777777" w:rsidR="008764F3" w:rsidRPr="004F0E59" w:rsidRDefault="008764F3" w:rsidP="005C33EB">
      <w:pPr>
        <w:pStyle w:val="CHAM"/>
        <w:jc w:val="both"/>
        <w:rPr>
          <w:rFonts w:ascii="HungHau" w:hAnsi="HungHau"/>
        </w:rPr>
      </w:pPr>
      <w:r w:rsidRPr="004F0E59">
        <w:rPr>
          <w:rFonts w:ascii="HungHau" w:hAnsi="HungHau"/>
        </w:rPr>
        <w:t>Rời nơi làm việc, văn phòng.</w:t>
      </w:r>
    </w:p>
    <w:p w14:paraId="5B7A9950" w14:textId="48FE12C2" w:rsidR="008764F3" w:rsidRPr="009A3B20" w:rsidRDefault="009A3B20" w:rsidP="009A3B20">
      <w:pPr>
        <w:pStyle w:val="Heading1"/>
        <w:numPr>
          <w:ilvl w:val="1"/>
          <w:numId w:val="12"/>
        </w:numPr>
        <w:tabs>
          <w:tab w:val="left" w:pos="990"/>
        </w:tabs>
        <w:ind w:hanging="270"/>
        <w:jc w:val="both"/>
        <w:rPr>
          <w:rFonts w:ascii="HungHau" w:hAnsi="HungHau"/>
          <w:sz w:val="26"/>
          <w:szCs w:val="26"/>
        </w:rPr>
      </w:pPr>
      <w:r>
        <w:rPr>
          <w:rFonts w:ascii="HungHau" w:hAnsi="HungHau"/>
          <w:sz w:val="26"/>
          <w:szCs w:val="26"/>
          <w:lang w:val="en-US"/>
        </w:rPr>
        <w:t xml:space="preserve">  Phương tiện đi lại</w:t>
      </w:r>
    </w:p>
    <w:p w14:paraId="22D6B012" w14:textId="00898B80" w:rsidR="008764F3" w:rsidRPr="004F0E59" w:rsidRDefault="009A3B20" w:rsidP="009A3B20">
      <w:pPr>
        <w:pStyle w:val="Heading2"/>
        <w:ind w:left="450"/>
        <w:jc w:val="both"/>
        <w:rPr>
          <w:rFonts w:ascii="HungHau" w:hAnsi="HungHau"/>
        </w:rPr>
      </w:pPr>
      <w:bookmarkStart w:id="17" w:name="_Toc523383477"/>
      <w:r>
        <w:rPr>
          <w:rFonts w:ascii="HungHau" w:hAnsi="HungHau"/>
          <w:lang w:val="en-US"/>
        </w:rPr>
        <w:t xml:space="preserve">3.2.1  </w:t>
      </w:r>
      <w:r w:rsidR="00161B13">
        <w:rPr>
          <w:rFonts w:ascii="HungHau" w:hAnsi="HungHau"/>
          <w:lang w:val="en-US"/>
        </w:rPr>
        <w:t xml:space="preserve"> </w:t>
      </w:r>
      <w:r w:rsidR="008764F3" w:rsidRPr="004F0E59">
        <w:rPr>
          <w:rFonts w:ascii="HungHau" w:hAnsi="HungHau"/>
        </w:rPr>
        <w:t>Di chuyển giữa nhà và nơi làm việc</w:t>
      </w:r>
      <w:bookmarkEnd w:id="17"/>
    </w:p>
    <w:p w14:paraId="66F2BEF6" w14:textId="50C7BB41" w:rsidR="008764F3" w:rsidRPr="004F0E59" w:rsidRDefault="009A3B20" w:rsidP="009A3B20">
      <w:pPr>
        <w:pStyle w:val="PAG"/>
        <w:ind w:left="450" w:hanging="90"/>
        <w:rPr>
          <w:rFonts w:ascii="HungHau" w:hAnsi="HungHau"/>
        </w:rPr>
      </w:pPr>
      <w:r>
        <w:rPr>
          <w:rFonts w:ascii="HungHau" w:hAnsi="HungHau"/>
        </w:rPr>
        <w:t xml:space="preserve">  </w:t>
      </w:r>
      <w:r w:rsidR="008764F3" w:rsidRPr="004F0E59">
        <w:rPr>
          <w:rFonts w:ascii="HungHau" w:hAnsi="HungHau"/>
        </w:rPr>
        <w:t>Khuyến khích đi bộ, đạp xe, sử dụng phương tiện giao thông công cộng hoặc ch</w:t>
      </w:r>
      <w:r w:rsidR="0059058E">
        <w:rPr>
          <w:rFonts w:ascii="HungHau" w:hAnsi="HungHau"/>
        </w:rPr>
        <w:t>ia sẻ</w:t>
      </w:r>
      <w:r w:rsidR="00362AF5" w:rsidRPr="004F0E59">
        <w:rPr>
          <w:rFonts w:ascii="HungHau" w:hAnsi="HungHau"/>
        </w:rPr>
        <w:t xml:space="preserve"> xe </w:t>
      </w:r>
      <w:r>
        <w:rPr>
          <w:rFonts w:ascii="HungHau" w:hAnsi="HungHau"/>
        </w:rPr>
        <w:t xml:space="preserve">  </w:t>
      </w:r>
      <w:r w:rsidR="00362AF5" w:rsidRPr="004F0E59">
        <w:rPr>
          <w:rFonts w:ascii="HungHau" w:hAnsi="HungHau"/>
        </w:rPr>
        <w:t>máy/</w:t>
      </w:r>
      <w:r w:rsidR="007119DC">
        <w:rPr>
          <w:rFonts w:ascii="HungHau" w:hAnsi="HungHau"/>
        </w:rPr>
        <w:t xml:space="preserve"> </w:t>
      </w:r>
      <w:r w:rsidR="00362AF5" w:rsidRPr="004F0E59">
        <w:rPr>
          <w:rFonts w:ascii="HungHau" w:hAnsi="HungHau"/>
        </w:rPr>
        <w:t>xe hơi khi đi làm.</w:t>
      </w:r>
    </w:p>
    <w:p w14:paraId="0994E260" w14:textId="5BDBBEBC" w:rsidR="008764F3" w:rsidRPr="004F0E59" w:rsidRDefault="00092807" w:rsidP="009A3B20">
      <w:pPr>
        <w:pStyle w:val="Heading2"/>
        <w:numPr>
          <w:ilvl w:val="2"/>
          <w:numId w:val="25"/>
        </w:numPr>
        <w:ind w:left="1080" w:hanging="630"/>
        <w:jc w:val="both"/>
        <w:rPr>
          <w:rFonts w:ascii="HungHau" w:hAnsi="HungHau"/>
        </w:rPr>
      </w:pPr>
      <w:bookmarkStart w:id="18" w:name="_Toc523383478"/>
      <w:r>
        <w:rPr>
          <w:rFonts w:ascii="HungHau" w:hAnsi="HungHau"/>
          <w:lang w:val="en-US"/>
        </w:rPr>
        <w:lastRenderedPageBreak/>
        <w:t xml:space="preserve"> </w:t>
      </w:r>
      <w:r w:rsidR="008764F3" w:rsidRPr="004F0E59">
        <w:rPr>
          <w:rFonts w:ascii="HungHau" w:hAnsi="HungHau"/>
        </w:rPr>
        <w:t>Đi công tác</w:t>
      </w:r>
      <w:bookmarkEnd w:id="18"/>
    </w:p>
    <w:p w14:paraId="07456643" w14:textId="732A7D0D" w:rsidR="008764F3" w:rsidRPr="004F0E59" w:rsidRDefault="007119DC" w:rsidP="009A3B20">
      <w:pPr>
        <w:ind w:left="450"/>
        <w:jc w:val="both"/>
        <w:rPr>
          <w:rFonts w:ascii="HungHau" w:hAnsi="HungHau"/>
        </w:rPr>
      </w:pPr>
      <w:r>
        <w:rPr>
          <w:rFonts w:ascii="HungHau" w:hAnsi="HungHau"/>
        </w:rPr>
        <w:t>Thực hiện theo quy định chính sách của Công ty</w:t>
      </w:r>
      <w:r w:rsidR="008764F3" w:rsidRPr="004F0E59">
        <w:rPr>
          <w:rFonts w:ascii="HungHau" w:hAnsi="HungHau"/>
        </w:rPr>
        <w:t xml:space="preserve">, khuyến khích sử dụng chung các phương tiện đi lại, </w:t>
      </w:r>
      <w:r w:rsidR="00A76B1E" w:rsidRPr="004F0E59">
        <w:rPr>
          <w:rFonts w:ascii="HungHau" w:hAnsi="HungHau"/>
        </w:rPr>
        <w:t>khuyến</w:t>
      </w:r>
      <w:r w:rsidR="00A76B1E" w:rsidRPr="004F0E59">
        <w:rPr>
          <w:rFonts w:ascii="HungHau" w:hAnsi="HungHau"/>
          <w:lang w:val="vi-VN"/>
        </w:rPr>
        <w:t xml:space="preserve"> khích sử dụng </w:t>
      </w:r>
      <w:r w:rsidR="008764F3" w:rsidRPr="004F0E59">
        <w:rPr>
          <w:rFonts w:ascii="HungHau" w:hAnsi="HungHau"/>
        </w:rPr>
        <w:t xml:space="preserve">xe buýt, </w:t>
      </w:r>
      <w:r w:rsidR="00A76B1E" w:rsidRPr="004F0E59">
        <w:rPr>
          <w:rFonts w:ascii="HungHau" w:hAnsi="HungHau"/>
          <w:noProof/>
          <w:color w:val="000000" w:themeColor="text1"/>
          <w:lang w:val="en-US"/>
        </w:rPr>
        <w:t>hạn chế sử dụng taxi</w:t>
      </w:r>
      <w:r w:rsidR="00003F9B">
        <w:rPr>
          <w:rFonts w:ascii="HungHau" w:hAnsi="HungHau"/>
          <w:noProof/>
          <w:color w:val="000000" w:themeColor="text1"/>
          <w:lang w:val="vi-VN"/>
        </w:rPr>
        <w:t>, hạn chế số lượng CBNV</w:t>
      </w:r>
      <w:r w:rsidR="00A76B1E" w:rsidRPr="004F0E59">
        <w:rPr>
          <w:rFonts w:ascii="HungHau" w:hAnsi="HungHau"/>
          <w:noProof/>
          <w:color w:val="000000" w:themeColor="text1"/>
          <w:lang w:val="vi-VN"/>
        </w:rPr>
        <w:t xml:space="preserve"> đi công tác nếu không cần thiết.</w:t>
      </w:r>
      <w:r w:rsidR="00362AF5" w:rsidRPr="004F0E59">
        <w:rPr>
          <w:rFonts w:ascii="HungHau" w:hAnsi="HungHau"/>
        </w:rPr>
        <w:t>…</w:t>
      </w:r>
    </w:p>
    <w:p w14:paraId="4C29ACAA" w14:textId="20AB8315" w:rsidR="008764F3" w:rsidRPr="00986235" w:rsidRDefault="008764F3" w:rsidP="00986235">
      <w:pPr>
        <w:pStyle w:val="Heading1"/>
        <w:numPr>
          <w:ilvl w:val="1"/>
          <w:numId w:val="25"/>
        </w:numPr>
        <w:tabs>
          <w:tab w:val="left" w:pos="1080"/>
        </w:tabs>
        <w:ind w:left="1080" w:hanging="630"/>
        <w:jc w:val="both"/>
        <w:rPr>
          <w:rFonts w:ascii="HungHau" w:hAnsi="HungHau"/>
          <w:sz w:val="26"/>
          <w:szCs w:val="26"/>
        </w:rPr>
      </w:pPr>
      <w:bookmarkStart w:id="19" w:name="_Toc523383479"/>
      <w:r w:rsidRPr="008D3B22">
        <w:rPr>
          <w:rFonts w:ascii="HungHau" w:hAnsi="HungHau"/>
          <w:sz w:val="26"/>
          <w:szCs w:val="26"/>
        </w:rPr>
        <w:t>S</w:t>
      </w:r>
      <w:r w:rsidR="009A3B20" w:rsidRPr="008D3B22">
        <w:rPr>
          <w:rFonts w:ascii="HungHau" w:hAnsi="HungHau"/>
          <w:sz w:val="26"/>
          <w:szCs w:val="26"/>
        </w:rPr>
        <w:t>ử dụng hiệu quả các trang thiết bị</w:t>
      </w:r>
      <w:r w:rsidR="009F13EC" w:rsidRPr="008D3B22">
        <w:rPr>
          <w:rFonts w:ascii="HungHau" w:hAnsi="HungHau"/>
          <w:sz w:val="26"/>
          <w:szCs w:val="26"/>
        </w:rPr>
        <w:t>/</w:t>
      </w:r>
      <w:r w:rsidR="00820B90" w:rsidRPr="008D3B22">
        <w:rPr>
          <w:rFonts w:ascii="HungHau" w:hAnsi="HungHau"/>
          <w:sz w:val="26"/>
          <w:szCs w:val="26"/>
          <w:lang w:val="en-US"/>
        </w:rPr>
        <w:t xml:space="preserve"> </w:t>
      </w:r>
      <w:bookmarkEnd w:id="19"/>
      <w:r w:rsidR="009A3B20" w:rsidRPr="008D3B22">
        <w:rPr>
          <w:rFonts w:ascii="HungHau" w:hAnsi="HungHau"/>
          <w:sz w:val="26"/>
          <w:szCs w:val="26"/>
        </w:rPr>
        <w:t>vật tư</w:t>
      </w:r>
      <w:bookmarkStart w:id="20" w:name="_Toc523383342"/>
      <w:bookmarkEnd w:id="20"/>
    </w:p>
    <w:p w14:paraId="75D1DF07" w14:textId="5170C7DC" w:rsidR="008764F3" w:rsidRPr="00315BC0" w:rsidRDefault="009A3B20" w:rsidP="009A3B20">
      <w:pPr>
        <w:pStyle w:val="SONHO"/>
        <w:tabs>
          <w:tab w:val="left" w:pos="720"/>
          <w:tab w:val="left" w:pos="900"/>
          <w:tab w:val="left" w:pos="1080"/>
        </w:tabs>
        <w:spacing w:line="360" w:lineRule="exact"/>
        <w:ind w:left="0" w:firstLine="450"/>
        <w:jc w:val="both"/>
        <w:rPr>
          <w:rFonts w:ascii="HungHau" w:hAnsi="HungHau"/>
          <w:b/>
          <w:i w:val="0"/>
        </w:rPr>
      </w:pPr>
      <w:r>
        <w:rPr>
          <w:rFonts w:ascii="HungHau" w:hAnsi="HungHau"/>
          <w:b/>
          <w:i w:val="0"/>
        </w:rPr>
        <w:t>3</w:t>
      </w:r>
      <w:r w:rsidR="00986235">
        <w:rPr>
          <w:rFonts w:ascii="HungHau" w:hAnsi="HungHau"/>
          <w:b/>
          <w:i w:val="0"/>
        </w:rPr>
        <w:t>.3.1</w:t>
      </w:r>
      <w:r>
        <w:rPr>
          <w:rFonts w:ascii="HungHau" w:hAnsi="HungHau"/>
          <w:b/>
          <w:i w:val="0"/>
        </w:rPr>
        <w:t xml:space="preserve"> </w:t>
      </w:r>
      <w:r w:rsidR="008764F3" w:rsidRPr="00315BC0">
        <w:rPr>
          <w:rFonts w:ascii="HungHau" w:hAnsi="HungHau"/>
          <w:b/>
          <w:i w:val="0"/>
        </w:rPr>
        <w:t xml:space="preserve"> Máy photo, máy in</w:t>
      </w:r>
    </w:p>
    <w:p w14:paraId="0F66179E" w14:textId="3E93CFE1" w:rsidR="008764F3" w:rsidRPr="004F0E59" w:rsidRDefault="008764F3" w:rsidP="009A5EED">
      <w:pPr>
        <w:pStyle w:val="-"/>
        <w:spacing w:line="360" w:lineRule="exact"/>
        <w:jc w:val="both"/>
        <w:rPr>
          <w:rFonts w:ascii="HungHau" w:hAnsi="HungHau"/>
        </w:rPr>
      </w:pPr>
      <w:r w:rsidRPr="004F0E59">
        <w:rPr>
          <w:rFonts w:ascii="HungHau" w:hAnsi="HungHau"/>
        </w:rPr>
        <w:t>Chỉ mua sắm các máy photo</w:t>
      </w:r>
      <w:r w:rsidR="00271CA3">
        <w:rPr>
          <w:rFonts w:ascii="HungHau" w:hAnsi="HungHau"/>
        </w:rPr>
        <w:t xml:space="preserve"> trung tâm</w:t>
      </w:r>
      <w:r w:rsidRPr="004F0E59">
        <w:rPr>
          <w:rFonts w:ascii="HungHau" w:hAnsi="HungHau"/>
        </w:rPr>
        <w:t xml:space="preserve">, máy in sử dụng các hộp mực có thể bơm mực lại và có thể tái chế. </w:t>
      </w:r>
    </w:p>
    <w:p w14:paraId="75CDE4A8" w14:textId="429D9DAE" w:rsidR="00A76B1E" w:rsidRPr="004F0E59" w:rsidRDefault="00A76B1E" w:rsidP="009A5EED">
      <w:pPr>
        <w:pStyle w:val="-"/>
        <w:spacing w:line="360" w:lineRule="exact"/>
        <w:jc w:val="both"/>
        <w:rPr>
          <w:rFonts w:ascii="HungHau" w:hAnsi="HungHau"/>
          <w:lang w:val="vi-VN"/>
        </w:rPr>
      </w:pPr>
      <w:r w:rsidRPr="004F0E59">
        <w:rPr>
          <w:rFonts w:ascii="HungHau" w:hAnsi="HungHau"/>
          <w:lang w:val="vi-VN"/>
        </w:rPr>
        <w:t>Ưu tiên mua máy in hai mặt.</w:t>
      </w:r>
    </w:p>
    <w:p w14:paraId="7BF95B5B" w14:textId="77433FE0" w:rsidR="008764F3" w:rsidRPr="00315BC0" w:rsidRDefault="00986235" w:rsidP="009A5EED">
      <w:pPr>
        <w:pStyle w:val="SONHO"/>
        <w:spacing w:line="360" w:lineRule="exact"/>
        <w:jc w:val="both"/>
        <w:rPr>
          <w:rFonts w:ascii="HungHau" w:hAnsi="HungHau"/>
          <w:b/>
          <w:i w:val="0"/>
        </w:rPr>
      </w:pPr>
      <w:r>
        <w:rPr>
          <w:rFonts w:ascii="HungHau" w:hAnsi="HungHau"/>
          <w:b/>
          <w:i w:val="0"/>
        </w:rPr>
        <w:t>3.3.2</w:t>
      </w:r>
      <w:r w:rsidR="009A3B20">
        <w:rPr>
          <w:rFonts w:ascii="HungHau" w:hAnsi="HungHau"/>
          <w:b/>
          <w:i w:val="0"/>
        </w:rPr>
        <w:t xml:space="preserve"> </w:t>
      </w:r>
      <w:r w:rsidR="008764F3" w:rsidRPr="00315BC0">
        <w:rPr>
          <w:rFonts w:ascii="HungHau" w:hAnsi="HungHau"/>
          <w:b/>
          <w:i w:val="0"/>
        </w:rPr>
        <w:t xml:space="preserve"> Giấy</w:t>
      </w:r>
    </w:p>
    <w:p w14:paraId="2832A79F" w14:textId="10EA3DF7" w:rsidR="008764F3" w:rsidRPr="004F0E59" w:rsidRDefault="008764F3" w:rsidP="000A5B28">
      <w:pPr>
        <w:pStyle w:val="PAG"/>
        <w:spacing w:line="360" w:lineRule="exact"/>
        <w:ind w:firstLine="141"/>
        <w:rPr>
          <w:rFonts w:ascii="HungHau" w:hAnsi="HungHau"/>
        </w:rPr>
      </w:pPr>
      <w:r w:rsidRPr="004F0E59">
        <w:rPr>
          <w:rFonts w:ascii="HungHau" w:hAnsi="HungHau"/>
        </w:rPr>
        <w:t>Các loại giấy có nguồn gốc t</w:t>
      </w:r>
      <w:r w:rsidR="00315BC0">
        <w:rPr>
          <w:rFonts w:ascii="HungHau" w:hAnsi="HungHau"/>
        </w:rPr>
        <w:t xml:space="preserve">hực vật hoặc được chứng nhận </w:t>
      </w:r>
      <w:r w:rsidRPr="004F0E59">
        <w:rPr>
          <w:rFonts w:ascii="HungHau" w:hAnsi="HungHau"/>
        </w:rPr>
        <w:t>phải được ưu tiên sử dụng.</w:t>
      </w:r>
    </w:p>
    <w:p w14:paraId="772F1DDF" w14:textId="2FFCD6D7" w:rsidR="008764F3" w:rsidRPr="00315BC0" w:rsidRDefault="00986235" w:rsidP="00FD69D9">
      <w:pPr>
        <w:pStyle w:val="SONHO"/>
        <w:tabs>
          <w:tab w:val="left" w:pos="1080"/>
        </w:tabs>
        <w:spacing w:line="360" w:lineRule="exact"/>
        <w:jc w:val="both"/>
        <w:rPr>
          <w:rFonts w:ascii="HungHau" w:hAnsi="HungHau"/>
          <w:b/>
          <w:i w:val="0"/>
        </w:rPr>
      </w:pPr>
      <w:r>
        <w:rPr>
          <w:rFonts w:ascii="HungHau" w:hAnsi="HungHau"/>
          <w:b/>
          <w:i w:val="0"/>
        </w:rPr>
        <w:t>3.3.3</w:t>
      </w:r>
      <w:r w:rsidR="00FD69D9">
        <w:rPr>
          <w:rFonts w:ascii="HungHau" w:hAnsi="HungHau"/>
          <w:b/>
          <w:i w:val="0"/>
        </w:rPr>
        <w:t xml:space="preserve"> </w:t>
      </w:r>
      <w:r w:rsidR="008764F3" w:rsidRPr="00315BC0">
        <w:rPr>
          <w:rFonts w:ascii="HungHau" w:hAnsi="HungHau"/>
          <w:b/>
          <w:i w:val="0"/>
        </w:rPr>
        <w:t xml:space="preserve"> Nước</w:t>
      </w:r>
    </w:p>
    <w:p w14:paraId="4043CCD6" w14:textId="3B67FA2E" w:rsidR="00A76B1E" w:rsidRPr="00315BC0" w:rsidRDefault="006522EF" w:rsidP="008D3B22">
      <w:pPr>
        <w:tabs>
          <w:tab w:val="left" w:pos="220"/>
          <w:tab w:val="left" w:pos="630"/>
        </w:tabs>
        <w:autoSpaceDE w:val="0"/>
        <w:autoSpaceDN w:val="0"/>
        <w:adjustRightInd w:val="0"/>
        <w:spacing w:after="320" w:line="360" w:lineRule="exact"/>
        <w:jc w:val="both"/>
        <w:rPr>
          <w:rFonts w:ascii="HungHau" w:eastAsiaTheme="minorHAnsi" w:hAnsi="HungHau"/>
          <w:b/>
          <w:bCs/>
          <w:color w:val="000000" w:themeColor="text1"/>
          <w:lang w:val="en-US"/>
        </w:rPr>
      </w:pPr>
      <w:r>
        <w:rPr>
          <w:rFonts w:ascii="HungHau" w:eastAsiaTheme="minorHAnsi" w:hAnsi="HungHau"/>
          <w:b/>
          <w:bCs/>
          <w:color w:val="000000" w:themeColor="text1"/>
          <w:lang w:val="en-US"/>
        </w:rPr>
        <w:tab/>
      </w:r>
      <w:r>
        <w:rPr>
          <w:rFonts w:ascii="HungHau" w:eastAsiaTheme="minorHAnsi" w:hAnsi="HungHau"/>
          <w:b/>
          <w:bCs/>
          <w:color w:val="000000" w:themeColor="text1"/>
          <w:lang w:val="en-US"/>
        </w:rPr>
        <w:tab/>
      </w:r>
      <w:r w:rsidR="00A76B1E" w:rsidRPr="00315BC0">
        <w:rPr>
          <w:rFonts w:ascii="HungHau" w:eastAsiaTheme="minorHAnsi" w:hAnsi="HungHau"/>
          <w:b/>
          <w:bCs/>
          <w:color w:val="000000" w:themeColor="text1"/>
          <w:lang w:val="en-US"/>
        </w:rPr>
        <w:t>Nước uống</w:t>
      </w:r>
    </w:p>
    <w:p w14:paraId="041614EC" w14:textId="77777777" w:rsidR="00A76B1E" w:rsidRPr="004F0E59" w:rsidRDefault="00A76B1E" w:rsidP="009A5EED">
      <w:pPr>
        <w:pStyle w:val="CHAM"/>
        <w:spacing w:line="360" w:lineRule="exact"/>
        <w:jc w:val="both"/>
        <w:rPr>
          <w:rFonts w:ascii="HungHau" w:eastAsia="MS Mincho" w:hAnsi="HungHau"/>
          <w:lang w:val="en-US"/>
        </w:rPr>
      </w:pPr>
      <w:r w:rsidRPr="004F0E59">
        <w:rPr>
          <w:rFonts w:ascii="HungHau" w:eastAsiaTheme="minorHAnsi" w:hAnsi="HungHau"/>
          <w:lang w:val="en-US"/>
        </w:rPr>
        <w:t>Khuyến khích tái sử dụng chai nước bằng cách ghi tên lên nắp và mọi người rót đầy chai nước của mình khi cần</w:t>
      </w:r>
      <w:r w:rsidRPr="004F0E59">
        <w:rPr>
          <w:rFonts w:ascii="HungHau" w:eastAsiaTheme="minorHAnsi" w:hAnsi="HungHau"/>
          <w:lang w:val="vi-VN"/>
        </w:rPr>
        <w:t>.</w:t>
      </w:r>
    </w:p>
    <w:p w14:paraId="5E2D59C7" w14:textId="6944F17C" w:rsidR="00A76B1E" w:rsidRPr="004F0E59" w:rsidRDefault="00A76B1E" w:rsidP="009A5EED">
      <w:pPr>
        <w:pStyle w:val="CHAM"/>
        <w:spacing w:line="360" w:lineRule="exact"/>
        <w:jc w:val="both"/>
        <w:rPr>
          <w:rFonts w:ascii="HungHau" w:eastAsia="MS Mincho" w:hAnsi="HungHau"/>
          <w:lang w:val="en-US"/>
        </w:rPr>
      </w:pPr>
      <w:r w:rsidRPr="004F0E59">
        <w:rPr>
          <w:rFonts w:ascii="HungHau" w:eastAsiaTheme="minorHAnsi" w:hAnsi="HungHau"/>
          <w:lang w:val="en-US"/>
        </w:rPr>
        <w:t>Nên sử dụng bình nước cá nhân bằng thủy tinh hoặc cốc</w:t>
      </w:r>
      <w:r w:rsidRPr="004F0E59">
        <w:rPr>
          <w:rFonts w:ascii="HungHau" w:eastAsiaTheme="minorHAnsi" w:hAnsi="HungHau"/>
          <w:lang w:val="vi-VN"/>
        </w:rPr>
        <w:t xml:space="preserve"> thuỷ tinh/</w:t>
      </w:r>
      <w:r w:rsidR="00315BC0">
        <w:rPr>
          <w:rFonts w:ascii="HungHau" w:eastAsiaTheme="minorHAnsi" w:hAnsi="HungHau"/>
          <w:lang w:val="en-US"/>
        </w:rPr>
        <w:t xml:space="preserve"> </w:t>
      </w:r>
      <w:r w:rsidRPr="004F0E59">
        <w:rPr>
          <w:rFonts w:ascii="HungHau" w:eastAsiaTheme="minorHAnsi" w:hAnsi="HungHau"/>
          <w:lang w:val="vi-VN"/>
        </w:rPr>
        <w:t>sứ</w:t>
      </w:r>
      <w:r w:rsidRPr="004F0E59">
        <w:rPr>
          <w:rFonts w:ascii="HungHau" w:eastAsiaTheme="minorHAnsi" w:hAnsi="HungHau"/>
          <w:lang w:val="en-US"/>
        </w:rPr>
        <w:t xml:space="preserve"> để lấy nước từ bình nước lớn</w:t>
      </w:r>
      <w:r w:rsidRPr="004F0E59">
        <w:rPr>
          <w:rFonts w:ascii="HungHau" w:eastAsiaTheme="minorHAnsi" w:hAnsi="HungHau"/>
          <w:lang w:val="vi-VN"/>
        </w:rPr>
        <w:t>. Không sử dụng ly giấy/</w:t>
      </w:r>
      <w:r w:rsidR="00315BC0">
        <w:rPr>
          <w:rFonts w:ascii="HungHau" w:eastAsiaTheme="minorHAnsi" w:hAnsi="HungHau"/>
          <w:lang w:val="en-US"/>
        </w:rPr>
        <w:t xml:space="preserve"> </w:t>
      </w:r>
      <w:r w:rsidRPr="004F0E59">
        <w:rPr>
          <w:rFonts w:ascii="HungHau" w:eastAsiaTheme="minorHAnsi" w:hAnsi="HungHau"/>
          <w:lang w:val="vi-VN"/>
        </w:rPr>
        <w:t>ly nhựa sử dụng một lần.</w:t>
      </w:r>
    </w:p>
    <w:p w14:paraId="0CDA2267" w14:textId="4B566223" w:rsidR="00A76B1E" w:rsidRPr="004F0E59" w:rsidRDefault="00A76B1E" w:rsidP="009A5EED">
      <w:pPr>
        <w:pStyle w:val="CHAM"/>
        <w:spacing w:line="360" w:lineRule="exact"/>
        <w:jc w:val="both"/>
        <w:rPr>
          <w:rFonts w:ascii="HungHau" w:eastAsia="MS Mincho" w:hAnsi="HungHau"/>
          <w:lang w:val="en-US"/>
        </w:rPr>
      </w:pPr>
      <w:r w:rsidRPr="004F0E59">
        <w:rPr>
          <w:rFonts w:ascii="HungHau" w:eastAsiaTheme="minorHAnsi" w:hAnsi="HungHau"/>
          <w:lang w:val="en-US"/>
        </w:rPr>
        <w:t>Hạn</w:t>
      </w:r>
      <w:r w:rsidRPr="004F0E59">
        <w:rPr>
          <w:rFonts w:ascii="HungHau" w:eastAsiaTheme="minorHAnsi" w:hAnsi="HungHau"/>
          <w:lang w:val="vi-VN"/>
        </w:rPr>
        <w:t xml:space="preserve"> chế s</w:t>
      </w:r>
      <w:r w:rsidRPr="004F0E59">
        <w:rPr>
          <w:rFonts w:ascii="HungHau" w:eastAsiaTheme="minorHAnsi" w:hAnsi="HungHau"/>
          <w:lang w:val="en-US"/>
        </w:rPr>
        <w:t>ử dụng nước đóng</w:t>
      </w:r>
      <w:r w:rsidRPr="004F0E59">
        <w:rPr>
          <w:rFonts w:ascii="HungHau" w:eastAsiaTheme="minorHAnsi" w:hAnsi="HungHau"/>
          <w:lang w:val="vi-VN"/>
        </w:rPr>
        <w:t xml:space="preserve"> trong các chai nhỏ (dưới 500ml), sử dụng nước </w:t>
      </w:r>
      <w:r w:rsidRPr="004F0E59">
        <w:rPr>
          <w:rFonts w:ascii="HungHau" w:eastAsiaTheme="minorHAnsi" w:hAnsi="HungHau"/>
          <w:lang w:val="en-US"/>
        </w:rPr>
        <w:t>còn dư trong những chai nước dùng một lần để tưới cây sau khi kết thúc hội thảo/ họp</w:t>
      </w:r>
      <w:r w:rsidRPr="004F0E59">
        <w:rPr>
          <w:rFonts w:ascii="HungHau" w:eastAsiaTheme="minorHAnsi" w:hAnsi="HungHau"/>
          <w:lang w:val="vi-VN"/>
        </w:rPr>
        <w:t>.</w:t>
      </w:r>
    </w:p>
    <w:p w14:paraId="1DA76599" w14:textId="77777777" w:rsidR="00A76B1E" w:rsidRPr="004F0E59" w:rsidRDefault="00A76B1E" w:rsidP="009A5EED">
      <w:pPr>
        <w:pStyle w:val="CHAM"/>
        <w:spacing w:line="360" w:lineRule="exact"/>
        <w:jc w:val="both"/>
        <w:rPr>
          <w:rFonts w:ascii="HungHau" w:eastAsiaTheme="minorHAnsi" w:hAnsi="HungHau"/>
          <w:lang w:val="en-US"/>
        </w:rPr>
      </w:pPr>
      <w:r w:rsidRPr="004F0E59">
        <w:rPr>
          <w:rFonts w:ascii="HungHau" w:eastAsiaTheme="minorHAnsi" w:hAnsi="HungHau"/>
          <w:lang w:val="en-US"/>
        </w:rPr>
        <w:t>Trang bị ly giấy và bình nước lớn tại phòng họp. Trong các cuộc họp giao ban, khuyến khích mọi người sử dụng bình nước cá nhân.</w:t>
      </w:r>
    </w:p>
    <w:p w14:paraId="7739141B" w14:textId="14F11F68" w:rsidR="00A76B1E" w:rsidRPr="004F0E59" w:rsidRDefault="00A76B1E" w:rsidP="009A5EED">
      <w:pPr>
        <w:pStyle w:val="CHAM"/>
        <w:spacing w:line="360" w:lineRule="exact"/>
        <w:jc w:val="both"/>
        <w:rPr>
          <w:rFonts w:ascii="HungHau" w:eastAsiaTheme="minorHAnsi" w:hAnsi="HungHau"/>
          <w:lang w:val="en-US"/>
        </w:rPr>
      </w:pPr>
      <w:r w:rsidRPr="004F0E59">
        <w:rPr>
          <w:rFonts w:ascii="HungHau" w:eastAsiaTheme="minorHAnsi" w:hAnsi="HungHau"/>
          <w:lang w:val="en-US"/>
        </w:rPr>
        <w:t>Dán giấy nhắc tiết kiệm nước</w:t>
      </w:r>
      <w:r w:rsidR="00315BC0">
        <w:rPr>
          <w:rFonts w:ascii="HungHau" w:eastAsiaTheme="minorHAnsi" w:hAnsi="HungHau"/>
          <w:lang w:val="en-US"/>
        </w:rPr>
        <w:t>.</w:t>
      </w:r>
    </w:p>
    <w:p w14:paraId="27668D9B" w14:textId="63C557E0" w:rsidR="00A76B1E" w:rsidRPr="004F0E59" w:rsidRDefault="00A76B1E" w:rsidP="009A5EED">
      <w:pPr>
        <w:pStyle w:val="CHAM"/>
        <w:spacing w:line="360" w:lineRule="exact"/>
        <w:jc w:val="both"/>
        <w:rPr>
          <w:rFonts w:ascii="HungHau" w:eastAsiaTheme="minorHAnsi" w:hAnsi="HungHau"/>
          <w:lang w:val="en-US"/>
        </w:rPr>
      </w:pPr>
      <w:r w:rsidRPr="004F0E59">
        <w:rPr>
          <w:rFonts w:ascii="HungHau" w:eastAsiaTheme="minorHAnsi" w:hAnsi="HungHau"/>
          <w:color w:val="000000" w:themeColor="text1"/>
          <w:lang w:val="en-US"/>
        </w:rPr>
        <w:t>Khi sử dụng nước đóng chai, nên sử dụng hết tránh lãng phí.</w:t>
      </w:r>
    </w:p>
    <w:p w14:paraId="24533207" w14:textId="4ABAA54B" w:rsidR="00A76B1E" w:rsidRPr="00315BC0" w:rsidRDefault="006522EF" w:rsidP="006522EF">
      <w:pPr>
        <w:tabs>
          <w:tab w:val="left" w:pos="220"/>
          <w:tab w:val="left" w:pos="720"/>
        </w:tabs>
        <w:autoSpaceDE w:val="0"/>
        <w:autoSpaceDN w:val="0"/>
        <w:adjustRightInd w:val="0"/>
        <w:spacing w:after="320" w:line="360" w:lineRule="exact"/>
        <w:jc w:val="both"/>
        <w:rPr>
          <w:rFonts w:ascii="HungHau" w:eastAsiaTheme="minorHAnsi" w:hAnsi="HungHau"/>
          <w:b/>
          <w:color w:val="000000" w:themeColor="text1"/>
          <w:lang w:val="en-US"/>
        </w:rPr>
      </w:pPr>
      <w:r>
        <w:rPr>
          <w:rFonts w:ascii="HungHau" w:eastAsiaTheme="minorHAnsi" w:hAnsi="HungHau"/>
          <w:b/>
          <w:bCs/>
          <w:color w:val="000000" w:themeColor="text1"/>
          <w:lang w:val="en-US"/>
        </w:rPr>
        <w:tab/>
      </w:r>
      <w:r>
        <w:rPr>
          <w:rFonts w:ascii="HungHau" w:eastAsiaTheme="minorHAnsi" w:hAnsi="HungHau"/>
          <w:b/>
          <w:bCs/>
          <w:color w:val="000000" w:themeColor="text1"/>
          <w:lang w:val="en-US"/>
        </w:rPr>
        <w:tab/>
      </w:r>
      <w:r w:rsidR="00315BC0" w:rsidRPr="00315BC0">
        <w:rPr>
          <w:rFonts w:ascii="HungHau" w:eastAsiaTheme="minorHAnsi" w:hAnsi="HungHau"/>
          <w:b/>
          <w:bCs/>
          <w:color w:val="000000" w:themeColor="text1"/>
          <w:lang w:val="en-US"/>
        </w:rPr>
        <w:t>Bồn rửa</w:t>
      </w:r>
      <w:r w:rsidR="00A76B1E" w:rsidRPr="00315BC0">
        <w:rPr>
          <w:rFonts w:ascii="HungHau" w:eastAsiaTheme="minorHAnsi" w:hAnsi="HungHau"/>
          <w:b/>
          <w:bCs/>
          <w:color w:val="000000" w:themeColor="text1"/>
          <w:lang w:val="en-US"/>
        </w:rPr>
        <w:t xml:space="preserve"> tay </w:t>
      </w:r>
    </w:p>
    <w:p w14:paraId="26B2EB4B" w14:textId="605008F3" w:rsidR="00A76B1E" w:rsidRPr="004F0E59" w:rsidRDefault="00A76B1E" w:rsidP="009A5EED">
      <w:pPr>
        <w:pStyle w:val="CHAM"/>
        <w:spacing w:line="360" w:lineRule="exact"/>
        <w:jc w:val="both"/>
        <w:rPr>
          <w:rFonts w:ascii="HungHau" w:eastAsiaTheme="minorHAnsi" w:hAnsi="HungHau"/>
          <w:lang w:val="en-US"/>
        </w:rPr>
      </w:pPr>
      <w:r w:rsidRPr="004F0E59">
        <w:rPr>
          <w:rFonts w:ascii="HungHau" w:eastAsiaTheme="minorHAnsi" w:hAnsi="HungHau"/>
          <w:lang w:val="en-US"/>
        </w:rPr>
        <w:t>Mở vòi nước từ từ và điều chỉnh dòng chảy khi sử dụng. Tắt khi không sử dụng</w:t>
      </w:r>
      <w:r w:rsidRPr="004F0E59">
        <w:rPr>
          <w:rFonts w:ascii="HungHau" w:eastAsiaTheme="minorHAnsi" w:hAnsi="HungHau"/>
          <w:lang w:val="vi-VN"/>
        </w:rPr>
        <w:t>.</w:t>
      </w:r>
    </w:p>
    <w:p w14:paraId="79742BE3" w14:textId="357D1E8C" w:rsidR="00A76B1E" w:rsidRPr="004F0E59" w:rsidRDefault="00315BC0" w:rsidP="009A5EED">
      <w:pPr>
        <w:pStyle w:val="CHAM"/>
        <w:spacing w:line="360" w:lineRule="exact"/>
        <w:jc w:val="both"/>
        <w:rPr>
          <w:rFonts w:ascii="HungHau" w:eastAsiaTheme="minorHAnsi" w:hAnsi="HungHau"/>
          <w:lang w:val="en-US"/>
        </w:rPr>
      </w:pPr>
      <w:r>
        <w:rPr>
          <w:rFonts w:ascii="HungHau" w:eastAsiaTheme="minorHAnsi" w:hAnsi="HungHau"/>
          <w:lang w:val="en-US"/>
        </w:rPr>
        <w:t>Dán nhãn nhắc nhở tiết kiệm.</w:t>
      </w:r>
    </w:p>
    <w:p w14:paraId="40B42335" w14:textId="5E899ADB" w:rsidR="00A76B1E" w:rsidRPr="00315BC0" w:rsidRDefault="00A76B1E" w:rsidP="006522EF">
      <w:pPr>
        <w:tabs>
          <w:tab w:val="left" w:pos="720"/>
          <w:tab w:val="left" w:pos="810"/>
          <w:tab w:val="left" w:pos="1134"/>
        </w:tabs>
        <w:autoSpaceDE w:val="0"/>
        <w:autoSpaceDN w:val="0"/>
        <w:adjustRightInd w:val="0"/>
        <w:spacing w:line="360" w:lineRule="exact"/>
        <w:jc w:val="both"/>
        <w:rPr>
          <w:rFonts w:ascii="HungHau" w:eastAsiaTheme="minorHAnsi" w:hAnsi="HungHau"/>
          <w:b/>
          <w:bCs/>
          <w:color w:val="000000" w:themeColor="text1"/>
          <w:lang w:val="en-US"/>
        </w:rPr>
      </w:pPr>
      <w:r w:rsidRPr="00315BC0">
        <w:rPr>
          <w:rFonts w:ascii="HungHau" w:eastAsiaTheme="minorHAnsi" w:hAnsi="HungHau"/>
          <w:b/>
          <w:color w:val="000000" w:themeColor="text1"/>
          <w:lang w:val="vi-VN"/>
        </w:rPr>
        <w:t xml:space="preserve">          </w:t>
      </w:r>
      <w:r w:rsidR="006522EF">
        <w:rPr>
          <w:rFonts w:ascii="HungHau" w:eastAsiaTheme="minorHAnsi" w:hAnsi="HungHau"/>
          <w:b/>
          <w:color w:val="000000" w:themeColor="text1"/>
          <w:lang w:val="en-US"/>
        </w:rPr>
        <w:t xml:space="preserve">  </w:t>
      </w:r>
      <w:r w:rsidRPr="00315BC0">
        <w:rPr>
          <w:rFonts w:ascii="HungHau" w:eastAsiaTheme="minorHAnsi" w:hAnsi="HungHau"/>
          <w:b/>
          <w:bCs/>
          <w:color w:val="000000" w:themeColor="text1"/>
          <w:lang w:val="en-US"/>
        </w:rPr>
        <w:t>Nhà vệ sinh</w:t>
      </w:r>
    </w:p>
    <w:p w14:paraId="71D84F70" w14:textId="77777777" w:rsidR="00A76B1E" w:rsidRPr="004F0E59" w:rsidRDefault="00A76B1E" w:rsidP="009A5EED">
      <w:pPr>
        <w:pStyle w:val="CHAM"/>
        <w:spacing w:line="360" w:lineRule="exact"/>
        <w:jc w:val="both"/>
        <w:rPr>
          <w:rFonts w:ascii="HungHau" w:eastAsiaTheme="minorHAnsi" w:hAnsi="HungHau"/>
          <w:color w:val="000000" w:themeColor="text1"/>
          <w:lang w:val="en-US"/>
        </w:rPr>
      </w:pPr>
      <w:r w:rsidRPr="004F0E59">
        <w:rPr>
          <w:rFonts w:ascii="HungHau" w:eastAsiaTheme="minorHAnsi" w:hAnsi="HungHau"/>
          <w:lang w:val="en-US"/>
        </w:rPr>
        <w:t>Thay</w:t>
      </w:r>
      <w:r w:rsidRPr="004F0E59">
        <w:rPr>
          <w:rFonts w:ascii="HungHau" w:eastAsiaTheme="minorHAnsi" w:hAnsi="HungHau"/>
          <w:color w:val="000000" w:themeColor="text1"/>
          <w:lang w:val="en-US"/>
        </w:rPr>
        <w:t xml:space="preserve"> thế dần bồn chứa nước trong bồn cầu với hai chế độ xả để tiết kiệm nước.</w:t>
      </w:r>
    </w:p>
    <w:p w14:paraId="126C6C02" w14:textId="77777777" w:rsidR="00A76B1E" w:rsidRPr="004F0E59" w:rsidRDefault="00A76B1E" w:rsidP="009A5EED">
      <w:pPr>
        <w:pStyle w:val="CHAM"/>
        <w:spacing w:line="360" w:lineRule="exact"/>
        <w:jc w:val="both"/>
        <w:rPr>
          <w:rFonts w:ascii="HungHau" w:eastAsiaTheme="minorHAnsi" w:hAnsi="HungHau"/>
          <w:lang w:val="en-US"/>
        </w:rPr>
      </w:pPr>
      <w:r w:rsidRPr="004F0E59">
        <w:rPr>
          <w:rFonts w:ascii="HungHau" w:eastAsiaTheme="minorHAnsi" w:hAnsi="HungHau"/>
          <w:lang w:val="en-US"/>
        </w:rPr>
        <w:t>Thường xuyên kiểm tra, bảo dưỡng hệ thống nước, tránh rò rỉ.</w:t>
      </w:r>
    </w:p>
    <w:p w14:paraId="2BDBEBDE" w14:textId="1C79E2FB" w:rsidR="00A76B1E" w:rsidRPr="004F0E59" w:rsidRDefault="00AC64A4" w:rsidP="009A5EED">
      <w:pPr>
        <w:pStyle w:val="CHAM"/>
        <w:spacing w:line="360" w:lineRule="exact"/>
        <w:jc w:val="both"/>
        <w:rPr>
          <w:rFonts w:ascii="HungHau" w:eastAsiaTheme="minorHAnsi" w:hAnsi="HungHau"/>
          <w:lang w:val="en-US"/>
        </w:rPr>
      </w:pPr>
      <w:r>
        <w:rPr>
          <w:rFonts w:ascii="HungHau" w:eastAsiaTheme="minorHAnsi" w:hAnsi="HungHau"/>
          <w:lang w:val="en-US"/>
        </w:rPr>
        <w:t>Dán nhãn nhắc nhở tiết kiệm nước.</w:t>
      </w:r>
    </w:p>
    <w:p w14:paraId="3B95F7A7" w14:textId="06518C7A" w:rsidR="008764F3" w:rsidRPr="004F0E59" w:rsidRDefault="00392158" w:rsidP="009A5EED">
      <w:pPr>
        <w:pStyle w:val="CHAM"/>
        <w:spacing w:line="360" w:lineRule="exact"/>
        <w:jc w:val="both"/>
        <w:rPr>
          <w:rFonts w:ascii="HungHau" w:hAnsi="HungHau"/>
        </w:rPr>
      </w:pPr>
      <w:r>
        <w:rPr>
          <w:rFonts w:ascii="HungHau" w:hAnsi="HungHau"/>
        </w:rPr>
        <w:t>Báo cáo ngay lập tức cho Bộ phận hành chính - Ban Nhân sự</w:t>
      </w:r>
      <w:r w:rsidR="008764F3" w:rsidRPr="004F0E59">
        <w:rPr>
          <w:rFonts w:ascii="HungHau" w:hAnsi="HungHau"/>
        </w:rPr>
        <w:t xml:space="preserve"> nếu phát hiện nước bị rò rỉ hoặc bất cứ nguyên nhân nào gây ra sự lãng phí nước.</w:t>
      </w:r>
    </w:p>
    <w:p w14:paraId="60C9758F" w14:textId="52C6AC3B" w:rsidR="008764F3" w:rsidRPr="00315BC0" w:rsidRDefault="00986235" w:rsidP="009A5EED">
      <w:pPr>
        <w:pStyle w:val="SONHO"/>
        <w:spacing w:line="360" w:lineRule="exact"/>
        <w:jc w:val="both"/>
        <w:rPr>
          <w:rFonts w:ascii="HungHau" w:hAnsi="HungHau"/>
          <w:b/>
          <w:i w:val="0"/>
        </w:rPr>
      </w:pPr>
      <w:r>
        <w:rPr>
          <w:rFonts w:ascii="HungHau" w:hAnsi="HungHau"/>
          <w:b/>
          <w:i w:val="0"/>
        </w:rPr>
        <w:t>3.3.4</w:t>
      </w:r>
      <w:r w:rsidR="00FD69D9">
        <w:rPr>
          <w:rFonts w:ascii="HungHau" w:hAnsi="HungHau"/>
          <w:b/>
          <w:i w:val="0"/>
        </w:rPr>
        <w:t xml:space="preserve"> </w:t>
      </w:r>
      <w:r w:rsidR="008764F3" w:rsidRPr="00315BC0">
        <w:rPr>
          <w:rFonts w:ascii="HungHau" w:hAnsi="HungHau"/>
          <w:b/>
          <w:i w:val="0"/>
        </w:rPr>
        <w:t xml:space="preserve"> Vật tư văn phòng</w:t>
      </w:r>
    </w:p>
    <w:p w14:paraId="2BAFE497" w14:textId="77777777" w:rsidR="008764F3" w:rsidRPr="004F0E59" w:rsidRDefault="008764F3" w:rsidP="009A5EED">
      <w:pPr>
        <w:pStyle w:val="-"/>
        <w:spacing w:line="360" w:lineRule="exact"/>
        <w:jc w:val="both"/>
        <w:rPr>
          <w:rFonts w:ascii="HungHau" w:hAnsi="HungHau"/>
        </w:rPr>
      </w:pPr>
      <w:r w:rsidRPr="004F0E59">
        <w:rPr>
          <w:rFonts w:ascii="HungHau" w:hAnsi="HungHau"/>
        </w:rPr>
        <w:t>Ưu tiên mua văn phòng phẩm được sản xuất trong nước; mua với số lượng lớn và có thể tái chế hoặc tái sử dụng.</w:t>
      </w:r>
    </w:p>
    <w:p w14:paraId="15E14615" w14:textId="77777777" w:rsidR="008764F3" w:rsidRPr="004F0E59" w:rsidRDefault="008764F3" w:rsidP="009A5EED">
      <w:pPr>
        <w:pStyle w:val="-"/>
        <w:spacing w:line="360" w:lineRule="exact"/>
        <w:jc w:val="both"/>
        <w:rPr>
          <w:rFonts w:ascii="HungHau" w:hAnsi="HungHau"/>
        </w:rPr>
      </w:pPr>
      <w:r w:rsidRPr="004F0E59">
        <w:rPr>
          <w:rFonts w:ascii="HungHau" w:hAnsi="HungHau"/>
        </w:rPr>
        <w:lastRenderedPageBreak/>
        <w:t>Lựa chọn sản phẩm như bút viết bảng, nước rửa tay, rửa ly, lau sàn không chứa hoá chất độc hại.</w:t>
      </w:r>
    </w:p>
    <w:p w14:paraId="02012F36" w14:textId="5BF9B6F3" w:rsidR="008764F3" w:rsidRPr="004F0E59" w:rsidRDefault="008764F3" w:rsidP="009A5EED">
      <w:pPr>
        <w:pStyle w:val="-"/>
        <w:spacing w:line="360" w:lineRule="exact"/>
        <w:jc w:val="both"/>
        <w:rPr>
          <w:rFonts w:ascii="HungHau" w:hAnsi="HungHau"/>
        </w:rPr>
      </w:pPr>
      <w:r w:rsidRPr="004F0E59">
        <w:rPr>
          <w:rFonts w:ascii="HungHau" w:hAnsi="HungHau"/>
        </w:rPr>
        <w:t xml:space="preserve">Đồng nghiệp trong cùng phòng nên chia sẻ văn phòng phẩm, tạp chí, báo. </w:t>
      </w:r>
    </w:p>
    <w:p w14:paraId="027CCDEA" w14:textId="2CDAFE34" w:rsidR="008764F3" w:rsidRPr="004F0E59" w:rsidRDefault="00986235" w:rsidP="00FD69D9">
      <w:pPr>
        <w:pStyle w:val="Heading2"/>
        <w:spacing w:line="360" w:lineRule="exact"/>
        <w:ind w:left="720" w:hanging="180"/>
        <w:jc w:val="both"/>
        <w:rPr>
          <w:rFonts w:ascii="HungHau" w:hAnsi="HungHau"/>
        </w:rPr>
      </w:pPr>
      <w:bookmarkStart w:id="21" w:name="_Toc523383481"/>
      <w:r>
        <w:rPr>
          <w:rFonts w:ascii="HungHau" w:hAnsi="HungHau"/>
          <w:lang w:val="en-US"/>
        </w:rPr>
        <w:t>3.3.5</w:t>
      </w:r>
      <w:r w:rsidR="00092807">
        <w:rPr>
          <w:rFonts w:ascii="HungHau" w:hAnsi="HungHau"/>
          <w:lang w:val="en-US"/>
        </w:rPr>
        <w:t xml:space="preserve"> </w:t>
      </w:r>
      <w:r w:rsidR="008764F3" w:rsidRPr="004F0E59">
        <w:rPr>
          <w:rFonts w:ascii="HungHau" w:hAnsi="HungHau"/>
        </w:rPr>
        <w:t>Giảm tiêu thụ giấy</w:t>
      </w:r>
      <w:bookmarkEnd w:id="21"/>
    </w:p>
    <w:p w14:paraId="08F42C55" w14:textId="77777777" w:rsidR="008764F3" w:rsidRPr="004F0E59" w:rsidRDefault="008764F3" w:rsidP="009A5EED">
      <w:pPr>
        <w:pStyle w:val="-"/>
        <w:spacing w:line="360" w:lineRule="exact"/>
        <w:jc w:val="both"/>
        <w:rPr>
          <w:rFonts w:ascii="HungHau" w:hAnsi="HungHau"/>
        </w:rPr>
      </w:pPr>
      <w:r w:rsidRPr="004F0E59">
        <w:rPr>
          <w:rFonts w:ascii="HungHau" w:hAnsi="HungHau"/>
        </w:rPr>
        <w:t>Khuyến khích liên lạc nội bộ bằng email và chia sẻ tài liệu trong các thư mục trên Google Drive hoặc các công cụ khác.</w:t>
      </w:r>
    </w:p>
    <w:p w14:paraId="1A556456" w14:textId="77777777" w:rsidR="008764F3" w:rsidRPr="004F0E59" w:rsidRDefault="008764F3" w:rsidP="009A5EED">
      <w:pPr>
        <w:pStyle w:val="-"/>
        <w:spacing w:line="360" w:lineRule="exact"/>
        <w:jc w:val="both"/>
        <w:rPr>
          <w:rFonts w:ascii="HungHau" w:hAnsi="HungHau"/>
        </w:rPr>
      </w:pPr>
      <w:r w:rsidRPr="004F0E59">
        <w:rPr>
          <w:rFonts w:ascii="HungHau" w:hAnsi="HungHau"/>
        </w:rPr>
        <w:t>Tất cả các tài liệu nên được in bằng hai mặt.</w:t>
      </w:r>
    </w:p>
    <w:p w14:paraId="58F6F094" w14:textId="4A69038F" w:rsidR="008764F3" w:rsidRPr="004F0E59" w:rsidRDefault="008764F3" w:rsidP="00C7178A">
      <w:pPr>
        <w:pStyle w:val="-"/>
        <w:spacing w:line="360" w:lineRule="exact"/>
        <w:ind w:left="1440" w:hanging="315"/>
        <w:jc w:val="both"/>
        <w:rPr>
          <w:rFonts w:ascii="HungHau" w:hAnsi="HungHau"/>
        </w:rPr>
      </w:pPr>
      <w:r w:rsidRPr="004F0E59">
        <w:rPr>
          <w:rFonts w:ascii="HungHau" w:hAnsi="HungHau"/>
        </w:rPr>
        <w:t xml:space="preserve"> Xem xét sử dụng các loại giấy có độ sáng thấp.</w:t>
      </w:r>
    </w:p>
    <w:p w14:paraId="69ACFA75" w14:textId="7F8D7A19" w:rsidR="008764F3" w:rsidRPr="004F0E59" w:rsidRDefault="008764F3" w:rsidP="009A5EED">
      <w:pPr>
        <w:pStyle w:val="-"/>
        <w:spacing w:line="360" w:lineRule="exact"/>
        <w:jc w:val="both"/>
        <w:rPr>
          <w:rFonts w:ascii="HungHau" w:hAnsi="HungHau"/>
        </w:rPr>
      </w:pPr>
      <w:r w:rsidRPr="004F0E59">
        <w:rPr>
          <w:rFonts w:ascii="HungHau" w:hAnsi="HungHau"/>
        </w:rPr>
        <w:t>Nhân viên phải chú ý đến kế hoạch tái sử dụng giấy một mặt.</w:t>
      </w:r>
    </w:p>
    <w:p w14:paraId="2C114102" w14:textId="637057A7" w:rsidR="008764F3" w:rsidRPr="004F0E59" w:rsidRDefault="00E4384D" w:rsidP="00986235">
      <w:pPr>
        <w:pStyle w:val="Heading2"/>
        <w:numPr>
          <w:ilvl w:val="2"/>
          <w:numId w:val="27"/>
        </w:numPr>
        <w:spacing w:line="360" w:lineRule="exact"/>
        <w:ind w:left="1170" w:hanging="630"/>
        <w:jc w:val="both"/>
        <w:rPr>
          <w:rFonts w:ascii="HungHau" w:hAnsi="HungHau"/>
        </w:rPr>
      </w:pPr>
      <w:bookmarkStart w:id="22" w:name="_Toc523383482"/>
      <w:r>
        <w:rPr>
          <w:rFonts w:ascii="HungHau" w:hAnsi="HungHau"/>
          <w:lang w:val="en-US"/>
        </w:rPr>
        <w:t>P</w:t>
      </w:r>
      <w:r w:rsidR="008764F3" w:rsidRPr="004F0E59">
        <w:rPr>
          <w:rFonts w:ascii="HungHau" w:hAnsi="HungHau"/>
        </w:rPr>
        <w:t>hân loại và tái chế rác</w:t>
      </w:r>
      <w:bookmarkEnd w:id="22"/>
    </w:p>
    <w:p w14:paraId="351F857E" w14:textId="5508D994" w:rsidR="008764F3" w:rsidRPr="004F0E59" w:rsidRDefault="008764F3" w:rsidP="00FB74CD">
      <w:pPr>
        <w:pStyle w:val="PAG"/>
        <w:spacing w:line="360" w:lineRule="exact"/>
        <w:ind w:left="540"/>
        <w:rPr>
          <w:rFonts w:ascii="HungHau" w:hAnsi="HungHau"/>
        </w:rPr>
      </w:pPr>
      <w:r w:rsidRPr="004F0E59">
        <w:rPr>
          <w:rFonts w:ascii="HungHau" w:hAnsi="HungHau"/>
        </w:rPr>
        <w:t>Nói không với những ly, dĩa, dao nĩa sử dụng một lần.</w:t>
      </w:r>
      <w:r w:rsidR="00FB74CD">
        <w:rPr>
          <w:rFonts w:ascii="HungHau" w:hAnsi="HungHau"/>
        </w:rPr>
        <w:t xml:space="preserve"> </w:t>
      </w:r>
      <w:r w:rsidRPr="004F0E59">
        <w:rPr>
          <w:rFonts w:ascii="HungHau" w:hAnsi="HungHau"/>
        </w:rPr>
        <w:t>Nhân viên phải chú ý đến kế hoạch phân loại rác như sau:</w:t>
      </w:r>
    </w:p>
    <w:p w14:paraId="1550F397" w14:textId="77777777" w:rsidR="008764F3" w:rsidRPr="004F0E59" w:rsidRDefault="008764F3" w:rsidP="009A5EED">
      <w:pPr>
        <w:pStyle w:val="-"/>
        <w:spacing w:line="360" w:lineRule="exact"/>
        <w:jc w:val="both"/>
        <w:rPr>
          <w:rFonts w:ascii="HungHau" w:hAnsi="HungHau"/>
        </w:rPr>
      </w:pPr>
      <w:r w:rsidRPr="004F0E59">
        <w:rPr>
          <w:rFonts w:ascii="HungHau" w:hAnsi="HungHau"/>
        </w:rPr>
        <w:t>Thùng rác trong phòng làm việc</w:t>
      </w:r>
      <w:r w:rsidR="00BC56A1" w:rsidRPr="004F0E59">
        <w:rPr>
          <w:rFonts w:ascii="HungHau" w:hAnsi="HungHau"/>
        </w:rPr>
        <w:t>:</w:t>
      </w:r>
    </w:p>
    <w:p w14:paraId="5D9D9FE6" w14:textId="77777777" w:rsidR="008764F3" w:rsidRPr="004F0E59" w:rsidRDefault="008764F3" w:rsidP="009A5EED">
      <w:pPr>
        <w:pStyle w:val="CHAM"/>
        <w:spacing w:line="360" w:lineRule="exact"/>
        <w:jc w:val="both"/>
        <w:rPr>
          <w:rFonts w:ascii="HungHau" w:hAnsi="HungHau"/>
        </w:rPr>
      </w:pPr>
      <w:r w:rsidRPr="004F0E59">
        <w:rPr>
          <w:rFonts w:ascii="HungHau" w:hAnsi="HungHau"/>
        </w:rPr>
        <w:t>Được sử dụng để thu gom rác ngoại trừ thức ăn.</w:t>
      </w:r>
    </w:p>
    <w:p w14:paraId="030C35AA" w14:textId="77777777" w:rsidR="008764F3" w:rsidRPr="004F0E59" w:rsidRDefault="008764F3" w:rsidP="009A5EED">
      <w:pPr>
        <w:pStyle w:val="CHAM"/>
        <w:spacing w:line="360" w:lineRule="exact"/>
        <w:jc w:val="both"/>
        <w:rPr>
          <w:rFonts w:ascii="HungHau" w:hAnsi="HungHau"/>
        </w:rPr>
      </w:pPr>
      <w:r w:rsidRPr="004F0E59">
        <w:rPr>
          <w:rFonts w:ascii="HungHau" w:hAnsi="HungHau"/>
        </w:rPr>
        <w:t>Không được sử dụng để thu gom thức ăn thừa và hộp đựng đồ ăn/thức uống vì các mục đích</w:t>
      </w:r>
      <w:r w:rsidR="00BC56A1" w:rsidRPr="004F0E59">
        <w:rPr>
          <w:rFonts w:ascii="HungHau" w:hAnsi="HungHau"/>
        </w:rPr>
        <w:t>:</w:t>
      </w:r>
    </w:p>
    <w:p w14:paraId="06737EF2" w14:textId="77777777" w:rsidR="008764F3" w:rsidRPr="004F0E59" w:rsidRDefault="008764F3" w:rsidP="009A5EED">
      <w:pPr>
        <w:pStyle w:val="chamvuong"/>
        <w:spacing w:line="360" w:lineRule="exact"/>
        <w:jc w:val="both"/>
        <w:rPr>
          <w:rFonts w:ascii="HungHau" w:hAnsi="HungHau"/>
        </w:rPr>
      </w:pPr>
      <w:r w:rsidRPr="004F0E59">
        <w:rPr>
          <w:rFonts w:ascii="HungHau" w:hAnsi="HungHau"/>
        </w:rPr>
        <w:t>Tái sử dụng bao đựng rác lâu nhất có thể.</w:t>
      </w:r>
    </w:p>
    <w:p w14:paraId="17D9C8A2" w14:textId="77777777" w:rsidR="008764F3" w:rsidRPr="004F0E59" w:rsidRDefault="008764F3" w:rsidP="009A5EED">
      <w:pPr>
        <w:pStyle w:val="chamvuong"/>
        <w:spacing w:line="360" w:lineRule="exact"/>
        <w:jc w:val="both"/>
        <w:rPr>
          <w:rFonts w:ascii="HungHau" w:hAnsi="HungHau"/>
        </w:rPr>
      </w:pPr>
      <w:r w:rsidRPr="004F0E59">
        <w:rPr>
          <w:rFonts w:ascii="HungHau" w:hAnsi="HungHau"/>
        </w:rPr>
        <w:t>Giữ cho nơi làm việc sạch sẽ để ngăn chặn các loại côn trùng mà không cần sử dụng thuốc diệt côn trùng.</w:t>
      </w:r>
    </w:p>
    <w:p w14:paraId="18F2BA99" w14:textId="77777777" w:rsidR="008764F3" w:rsidRPr="004F0E59" w:rsidRDefault="008764F3" w:rsidP="009A5EED">
      <w:pPr>
        <w:pStyle w:val="-"/>
        <w:spacing w:line="360" w:lineRule="exact"/>
        <w:jc w:val="both"/>
        <w:rPr>
          <w:rFonts w:ascii="HungHau" w:hAnsi="HungHau"/>
        </w:rPr>
      </w:pPr>
      <w:r w:rsidRPr="004F0E59">
        <w:rPr>
          <w:rFonts w:ascii="HungHau" w:hAnsi="HungHau"/>
        </w:rPr>
        <w:t>Thùng rác thải sinh hoạt: để thu gom thức ăn và rác không thể tái chế.</w:t>
      </w:r>
    </w:p>
    <w:p w14:paraId="32ED3C50" w14:textId="77777777" w:rsidR="008764F3" w:rsidRPr="004F0E59" w:rsidRDefault="008764F3" w:rsidP="009A5EED">
      <w:pPr>
        <w:pStyle w:val="-"/>
        <w:spacing w:line="360" w:lineRule="exact"/>
        <w:jc w:val="both"/>
        <w:rPr>
          <w:rFonts w:ascii="HungHau" w:hAnsi="HungHau"/>
        </w:rPr>
      </w:pPr>
      <w:r w:rsidRPr="004F0E59">
        <w:rPr>
          <w:rFonts w:ascii="HungHau" w:hAnsi="HungHau"/>
        </w:rPr>
        <w:t>Thùng rác tái chế:</w:t>
      </w:r>
    </w:p>
    <w:p w14:paraId="522F9826" w14:textId="77777777" w:rsidR="008764F3" w:rsidRPr="004F0E59" w:rsidRDefault="008764F3" w:rsidP="009A5EED">
      <w:pPr>
        <w:pStyle w:val="CHAM"/>
        <w:spacing w:line="360" w:lineRule="exact"/>
        <w:jc w:val="both"/>
        <w:rPr>
          <w:rFonts w:ascii="HungHau" w:hAnsi="HungHau"/>
        </w:rPr>
      </w:pPr>
      <w:r w:rsidRPr="004F0E59">
        <w:rPr>
          <w:rFonts w:ascii="HungHau" w:hAnsi="HungHau"/>
        </w:rPr>
        <w:t>Được sử dụng để thu gom các hộp đựng đồ ăn, thức uống, chẳng hạn như thủy tinh, chai nhựa, túi nhựa...</w:t>
      </w:r>
    </w:p>
    <w:p w14:paraId="4560A3F9" w14:textId="3183B6DB" w:rsidR="008764F3" w:rsidRPr="004F0E59" w:rsidRDefault="008764F3" w:rsidP="009A5EED">
      <w:pPr>
        <w:pStyle w:val="CHAM"/>
        <w:spacing w:line="360" w:lineRule="exact"/>
        <w:jc w:val="both"/>
        <w:rPr>
          <w:rFonts w:ascii="HungHau" w:hAnsi="HungHau"/>
        </w:rPr>
      </w:pPr>
      <w:r w:rsidRPr="004F0E59">
        <w:rPr>
          <w:rFonts w:ascii="HungHau" w:hAnsi="HungHau"/>
        </w:rPr>
        <w:t>Nhân viên vệ sinh có trách nhiệm thu thập và bán chúng cho người thu mua nhằm tái chế.</w:t>
      </w:r>
    </w:p>
    <w:p w14:paraId="277F5CF4" w14:textId="16192CE4" w:rsidR="008764F3" w:rsidRPr="004F0E59" w:rsidRDefault="008764F3" w:rsidP="009A5EED">
      <w:pPr>
        <w:pStyle w:val="Heading1"/>
        <w:spacing w:line="360" w:lineRule="exact"/>
        <w:jc w:val="both"/>
        <w:rPr>
          <w:rFonts w:ascii="HungHau" w:hAnsi="HungHau"/>
        </w:rPr>
      </w:pPr>
      <w:bookmarkStart w:id="23" w:name="_Toc523383483"/>
      <w:r w:rsidRPr="004F0E59">
        <w:rPr>
          <w:rFonts w:ascii="HungHau" w:hAnsi="HungHau"/>
        </w:rPr>
        <w:t>CÁC HOẠT ĐỘNG XANH</w:t>
      </w:r>
      <w:bookmarkEnd w:id="23"/>
    </w:p>
    <w:p w14:paraId="3A8B09EE" w14:textId="77777777" w:rsidR="006C4322" w:rsidRPr="004F0E59" w:rsidRDefault="006C4322" w:rsidP="009A5EED">
      <w:pPr>
        <w:pStyle w:val="-"/>
        <w:spacing w:line="360" w:lineRule="exact"/>
        <w:jc w:val="both"/>
        <w:rPr>
          <w:rFonts w:ascii="HungHau" w:eastAsiaTheme="minorHAnsi" w:hAnsi="HungHau"/>
          <w:lang w:val="en-US"/>
        </w:rPr>
      </w:pPr>
      <w:r w:rsidRPr="004F0E59">
        <w:rPr>
          <w:rFonts w:ascii="HungHau" w:eastAsiaTheme="minorHAnsi" w:hAnsi="HungHau"/>
          <w:lang w:val="en-US"/>
        </w:rPr>
        <w:t>Mở cửa phòng làm việc ít nhất 15 phút mỗi ngày để lấy khí tươi.</w:t>
      </w:r>
    </w:p>
    <w:p w14:paraId="0308B6B9" w14:textId="62DE665C" w:rsidR="006C4322" w:rsidRPr="004F0E59" w:rsidRDefault="006C4322" w:rsidP="009A5EED">
      <w:pPr>
        <w:pStyle w:val="-"/>
        <w:spacing w:line="360" w:lineRule="exact"/>
        <w:jc w:val="both"/>
        <w:rPr>
          <w:rFonts w:ascii="HungHau" w:hAnsi="HungHau"/>
        </w:rPr>
      </w:pPr>
      <w:r w:rsidRPr="004F0E59">
        <w:rPr>
          <w:rFonts w:ascii="HungHau" w:hAnsi="HungHau"/>
        </w:rPr>
        <w:t>Khuyến khích trồng và chăm sóc cây xanh</w:t>
      </w:r>
      <w:r w:rsidRPr="004F0E59">
        <w:rPr>
          <w:rFonts w:ascii="HungHau" w:eastAsiaTheme="minorHAnsi" w:hAnsi="HungHau"/>
          <w:lang w:val="en-US"/>
        </w:rPr>
        <w:t xml:space="preserve"> ở khu vực đặt máy in, máy photo, các loại cây cảnh lọc bụi, lọc khí</w:t>
      </w:r>
      <w:r w:rsidRPr="004F0E59">
        <w:rPr>
          <w:rFonts w:ascii="HungHau" w:hAnsi="HungHau"/>
        </w:rPr>
        <w:t xml:space="preserve"> độc, bức xạ như: lưỡi hổ, trầu bà, lan ý, nha đam.</w:t>
      </w:r>
      <w:r w:rsidR="00587276">
        <w:rPr>
          <w:rFonts w:ascii="HungHau" w:hAnsi="HungHau"/>
        </w:rPr>
        <w:t>..</w:t>
      </w:r>
    </w:p>
    <w:p w14:paraId="7B6D0FE2" w14:textId="77777777" w:rsidR="008764F3" w:rsidRDefault="003010E7" w:rsidP="009A5EED">
      <w:pPr>
        <w:pStyle w:val="-"/>
        <w:spacing w:line="360" w:lineRule="exact"/>
        <w:jc w:val="both"/>
        <w:rPr>
          <w:rFonts w:ascii="HungHau" w:hAnsi="HungHau"/>
        </w:rPr>
      </w:pPr>
      <w:r w:rsidRPr="004F0E59">
        <w:rPr>
          <w:rFonts w:ascii="HungHau" w:hAnsi="HungHau"/>
        </w:rPr>
        <w:t>K</w:t>
      </w:r>
      <w:r w:rsidR="008764F3" w:rsidRPr="004F0E59">
        <w:rPr>
          <w:rFonts w:ascii="HungHau" w:hAnsi="HungHau"/>
        </w:rPr>
        <w:t>huyến khích tham dự các hoạt động xanh như</w:t>
      </w:r>
      <w:r w:rsidR="00CB6188" w:rsidRPr="004F0E59">
        <w:rPr>
          <w:rFonts w:ascii="HungHau" w:hAnsi="HungHau"/>
        </w:rPr>
        <w:t>:</w:t>
      </w:r>
      <w:r w:rsidR="008764F3" w:rsidRPr="004F0E59">
        <w:rPr>
          <w:rFonts w:ascii="HungHau" w:hAnsi="HungHau"/>
        </w:rPr>
        <w:t xml:space="preserve"> </w:t>
      </w:r>
      <w:r w:rsidR="00CB6188" w:rsidRPr="004F0E59">
        <w:rPr>
          <w:rFonts w:ascii="HungHau" w:hAnsi="HungHau"/>
        </w:rPr>
        <w:t>g</w:t>
      </w:r>
      <w:r w:rsidR="008764F3" w:rsidRPr="004F0E59">
        <w:rPr>
          <w:rFonts w:ascii="HungHau" w:hAnsi="HungHau"/>
        </w:rPr>
        <w:t xml:space="preserve">iờ trái đất, </w:t>
      </w:r>
      <w:r w:rsidR="00CB6188" w:rsidRPr="004F0E59">
        <w:rPr>
          <w:rFonts w:ascii="HungHau" w:hAnsi="HungHau"/>
        </w:rPr>
        <w:t>l</w:t>
      </w:r>
      <w:r w:rsidR="008764F3" w:rsidRPr="004F0E59">
        <w:rPr>
          <w:rFonts w:ascii="HungHau" w:hAnsi="HungHau"/>
        </w:rPr>
        <w:t>àm sạch bờ biển, trồng cây xanh... ít nhất một sự kiện một năm.</w:t>
      </w:r>
    </w:p>
    <w:p w14:paraId="306FEAEA" w14:textId="77E7EC17" w:rsidR="00D05F63" w:rsidRPr="004F0E59" w:rsidRDefault="00D05F63" w:rsidP="009A5EED">
      <w:pPr>
        <w:pStyle w:val="-"/>
        <w:spacing w:line="360" w:lineRule="exact"/>
        <w:jc w:val="both"/>
        <w:rPr>
          <w:rFonts w:ascii="HungHau" w:hAnsi="HungHau"/>
        </w:rPr>
      </w:pPr>
      <w:r>
        <w:rPr>
          <w:rFonts w:ascii="HungHau" w:hAnsi="HungHau"/>
        </w:rPr>
        <w:t>Lồng ghép các hoạt động Văn phòng xanh vào chương trình Teambuildings 2019 (Chủ đề tham gia thi văn nghệ toàn HungHau Holdings và sử dụng ống hút bột gạo Ochao cho môi  trường xanh</w:t>
      </w:r>
      <w:r w:rsidR="00C732CC">
        <w:rPr>
          <w:rFonts w:ascii="HungHau" w:hAnsi="HungHau"/>
        </w:rPr>
        <w:t xml:space="preserve"> trong việc thay thế ống hút nhựa truyền thống</w:t>
      </w:r>
      <w:r>
        <w:rPr>
          <w:rFonts w:ascii="HungHau" w:hAnsi="HungHau"/>
        </w:rPr>
        <w:t>)</w:t>
      </w:r>
    </w:p>
    <w:p w14:paraId="325FE7F8" w14:textId="4BB8BB12" w:rsidR="00193692" w:rsidRPr="004F0E59" w:rsidRDefault="00193692" w:rsidP="009A5EED">
      <w:pPr>
        <w:pStyle w:val="-"/>
        <w:spacing w:line="360" w:lineRule="exact"/>
        <w:jc w:val="both"/>
        <w:rPr>
          <w:rFonts w:ascii="HungHau" w:hAnsi="HungHau"/>
        </w:rPr>
      </w:pPr>
      <w:r w:rsidRPr="004F0E59">
        <w:rPr>
          <w:rFonts w:ascii="HungHau" w:hAnsi="HungHau"/>
        </w:rPr>
        <w:t>Tại</w:t>
      </w:r>
      <w:r w:rsidRPr="004F0E59">
        <w:rPr>
          <w:rFonts w:ascii="HungHau" w:hAnsi="HungHau"/>
          <w:lang w:val="vi-VN"/>
        </w:rPr>
        <w:t xml:space="preserve"> các cuộc hội nghị, hội thảo, họp, khuyến khích:</w:t>
      </w:r>
    </w:p>
    <w:p w14:paraId="6DD777CF" w14:textId="35F01FE8" w:rsidR="00193692" w:rsidRPr="004F0E59" w:rsidRDefault="0049432A" w:rsidP="009A5EED">
      <w:pPr>
        <w:pStyle w:val="CHAM"/>
        <w:spacing w:line="360" w:lineRule="exact"/>
        <w:jc w:val="both"/>
        <w:rPr>
          <w:rFonts w:ascii="HungHau" w:eastAsiaTheme="minorHAnsi" w:hAnsi="HungHau"/>
          <w:lang w:val="en-US"/>
        </w:rPr>
      </w:pPr>
      <w:r>
        <w:rPr>
          <w:rFonts w:ascii="HungHau" w:eastAsiaTheme="minorHAnsi" w:hAnsi="HungHau"/>
          <w:color w:val="000000" w:themeColor="text1"/>
          <w:lang w:val="en-US"/>
        </w:rPr>
        <w:lastRenderedPageBreak/>
        <w:t>Cân nhắc về sự cần thiết phải tổ chức cuộc họp/ sự kiện, có giải pháp thay thế việc t</w:t>
      </w:r>
      <w:r w:rsidR="00882872">
        <w:rPr>
          <w:rFonts w:ascii="HungHau" w:eastAsiaTheme="minorHAnsi" w:hAnsi="HungHau"/>
          <w:color w:val="000000" w:themeColor="text1"/>
          <w:lang w:val="en-US"/>
        </w:rPr>
        <w:t>ổ</w:t>
      </w:r>
      <w:r>
        <w:rPr>
          <w:rFonts w:ascii="HungHau" w:eastAsiaTheme="minorHAnsi" w:hAnsi="HungHau"/>
          <w:color w:val="000000" w:themeColor="text1"/>
          <w:lang w:val="en-US"/>
        </w:rPr>
        <w:t xml:space="preserve"> chức gặp mặt trực tiếp</w:t>
      </w:r>
      <w:r w:rsidR="00193692" w:rsidRPr="004F0E59">
        <w:rPr>
          <w:rFonts w:ascii="HungHau" w:eastAsiaTheme="minorHAnsi" w:hAnsi="HungHau"/>
          <w:color w:val="000000" w:themeColor="text1"/>
          <w:lang w:val="en-US"/>
        </w:rPr>
        <w:t xml:space="preserve"> hay c</w:t>
      </w:r>
      <w:r w:rsidR="00193692" w:rsidRPr="004F0E59">
        <w:rPr>
          <w:rFonts w:ascii="HungHau" w:eastAsiaTheme="minorHAnsi" w:hAnsi="HungHau" w:cs="HungHau"/>
          <w:color w:val="000000" w:themeColor="text1"/>
          <w:lang w:val="en-US"/>
        </w:rPr>
        <w:t>ó</w:t>
      </w:r>
      <w:r>
        <w:rPr>
          <w:rFonts w:ascii="HungHau" w:eastAsiaTheme="minorHAnsi" w:hAnsi="HungHau"/>
          <w:color w:val="000000" w:themeColor="text1"/>
          <w:lang w:val="en-US"/>
        </w:rPr>
        <w:t xml:space="preserve"> thể hiện trực tuyến để giảm thiểu phát thải do đi lại</w:t>
      </w:r>
      <w:r w:rsidR="00315BC0">
        <w:rPr>
          <w:rFonts w:ascii="HungHau" w:eastAsiaTheme="minorHAnsi" w:hAnsi="HungHau"/>
          <w:color w:val="000000" w:themeColor="text1"/>
          <w:lang w:val="en-US"/>
        </w:rPr>
        <w:t>.</w:t>
      </w:r>
    </w:p>
    <w:p w14:paraId="08ED8A98" w14:textId="68F7AB3C" w:rsidR="00193692" w:rsidRPr="004F0E59" w:rsidRDefault="00FD69C0" w:rsidP="009A5EED">
      <w:pPr>
        <w:pStyle w:val="CHAM"/>
        <w:spacing w:line="360" w:lineRule="exact"/>
        <w:jc w:val="both"/>
        <w:rPr>
          <w:rFonts w:ascii="HungHau" w:eastAsiaTheme="minorHAnsi" w:hAnsi="HungHau"/>
          <w:lang w:val="en-US"/>
        </w:rPr>
      </w:pPr>
      <w:r>
        <w:rPr>
          <w:rFonts w:ascii="HungHau" w:eastAsiaTheme="minorHAnsi" w:hAnsi="HungHau"/>
          <w:lang w:val="en-US"/>
        </w:rPr>
        <w:t>Giảm</w:t>
      </w:r>
      <w:r w:rsidR="0049432A" w:rsidRPr="00FD69C0">
        <w:rPr>
          <w:rFonts w:ascii="HungHau" w:eastAsiaTheme="minorHAnsi" w:hAnsi="HungHau"/>
          <w:lang w:val="en-US"/>
        </w:rPr>
        <w:t xml:space="preserve"> t</w:t>
      </w:r>
      <w:r w:rsidR="0049432A">
        <w:rPr>
          <w:rFonts w:ascii="HungHau" w:eastAsiaTheme="minorHAnsi" w:hAnsi="HungHau"/>
          <w:lang w:val="en-US"/>
        </w:rPr>
        <w:t>hiểu in ấn tài liệu</w:t>
      </w:r>
      <w:r w:rsidR="00AC64A4">
        <w:rPr>
          <w:rFonts w:ascii="HungHau" w:eastAsiaTheme="minorHAnsi" w:hAnsi="HungHau"/>
          <w:lang w:val="en-US"/>
        </w:rPr>
        <w:t>, văn phòng phẩm, bao bì trước</w:t>
      </w:r>
      <w:r w:rsidR="00193692" w:rsidRPr="004F0E59">
        <w:rPr>
          <w:rFonts w:ascii="HungHau" w:eastAsiaTheme="minorHAnsi" w:hAnsi="HungHau"/>
          <w:lang w:val="en-US"/>
        </w:rPr>
        <w:t>, trong v</w:t>
      </w:r>
      <w:r w:rsidR="00193692" w:rsidRPr="004F0E59">
        <w:rPr>
          <w:rFonts w:ascii="HungHau" w:eastAsiaTheme="minorHAnsi" w:hAnsi="HungHau" w:cs="HungHau"/>
          <w:lang w:val="en-US"/>
        </w:rPr>
        <w:t>à</w:t>
      </w:r>
      <w:r w:rsidR="0049432A">
        <w:rPr>
          <w:rFonts w:ascii="HungHau" w:eastAsiaTheme="minorHAnsi" w:hAnsi="HungHau"/>
          <w:lang w:val="en-US"/>
        </w:rPr>
        <w:t xml:space="preserve"> sau cuộc</w:t>
      </w:r>
      <w:r w:rsidR="00AC64A4">
        <w:rPr>
          <w:rFonts w:ascii="HungHau" w:eastAsiaTheme="minorHAnsi" w:hAnsi="HungHau"/>
          <w:lang w:val="en-US"/>
        </w:rPr>
        <w:t xml:space="preserve"> họp cho người tham dự</w:t>
      </w:r>
      <w:r w:rsidR="0049432A">
        <w:rPr>
          <w:rFonts w:ascii="HungHau" w:eastAsiaTheme="minorHAnsi" w:hAnsi="HungHau"/>
          <w:lang w:val="en-US"/>
        </w:rPr>
        <w:t>, thay thế bằng</w:t>
      </w:r>
      <w:r w:rsidR="00193692" w:rsidRPr="004F0E59">
        <w:rPr>
          <w:rFonts w:ascii="HungHau" w:eastAsiaTheme="minorHAnsi" w:hAnsi="HungHau"/>
          <w:lang w:val="en-US"/>
        </w:rPr>
        <w:t xml:space="preserve"> c</w:t>
      </w:r>
      <w:r w:rsidR="00193692" w:rsidRPr="004F0E59">
        <w:rPr>
          <w:rFonts w:ascii="HungHau" w:eastAsiaTheme="minorHAnsi" w:hAnsi="HungHau" w:cs="HungHau"/>
          <w:lang w:val="en-US"/>
        </w:rPr>
        <w:t>á</w:t>
      </w:r>
      <w:r w:rsidR="00193692" w:rsidRPr="004F0E59">
        <w:rPr>
          <w:rFonts w:ascii="HungHau" w:eastAsiaTheme="minorHAnsi" w:hAnsi="HungHau"/>
          <w:lang w:val="en-US"/>
        </w:rPr>
        <w:t>ch g</w:t>
      </w:r>
      <w:r w:rsidR="0049432A">
        <w:rPr>
          <w:rFonts w:ascii="HungHau" w:eastAsiaTheme="minorHAnsi" w:hAnsi="HungHau" w:cs="HungHau"/>
          <w:lang w:val="en-US"/>
        </w:rPr>
        <w:t xml:space="preserve">ửi </w:t>
      </w:r>
      <w:r w:rsidR="00193692" w:rsidRPr="004F0E59">
        <w:rPr>
          <w:rFonts w:ascii="HungHau" w:eastAsiaTheme="minorHAnsi" w:hAnsi="HungHau"/>
          <w:lang w:val="en-US"/>
        </w:rPr>
        <w:t>th</w:t>
      </w:r>
      <w:r w:rsidR="00193692" w:rsidRPr="004F0E59">
        <w:rPr>
          <w:rFonts w:ascii="HungHau" w:eastAsiaTheme="minorHAnsi" w:hAnsi="HungHau" w:cs="HungHau"/>
          <w:lang w:val="en-US"/>
        </w:rPr>
        <w:t>ô</w:t>
      </w:r>
      <w:r w:rsidR="00193692" w:rsidRPr="004F0E59">
        <w:rPr>
          <w:rFonts w:ascii="HungHau" w:eastAsiaTheme="minorHAnsi" w:hAnsi="HungHau"/>
          <w:lang w:val="en-US"/>
        </w:rPr>
        <w:t xml:space="preserve">ng tin </w:t>
      </w:r>
      <w:r w:rsidR="0049432A">
        <w:rPr>
          <w:rFonts w:ascii="HungHau" w:eastAsiaTheme="minorHAnsi" w:hAnsi="HungHau"/>
          <w:lang w:val="en-US"/>
        </w:rPr>
        <w:t>trực tuyến</w:t>
      </w:r>
      <w:r w:rsidR="00193692" w:rsidRPr="004F0E59">
        <w:rPr>
          <w:rFonts w:ascii="HungHau" w:eastAsiaTheme="minorHAnsi" w:hAnsi="HungHau"/>
          <w:lang w:val="en-US"/>
        </w:rPr>
        <w:t>.</w:t>
      </w:r>
    </w:p>
    <w:p w14:paraId="1BEA8FA9" w14:textId="2A191864" w:rsidR="00193692" w:rsidRPr="004F0E59" w:rsidRDefault="00AC64A4" w:rsidP="009A5EED">
      <w:pPr>
        <w:pStyle w:val="CHAM"/>
        <w:spacing w:line="360" w:lineRule="exact"/>
        <w:jc w:val="both"/>
        <w:rPr>
          <w:rFonts w:ascii="HungHau" w:eastAsiaTheme="minorHAnsi" w:hAnsi="HungHau"/>
          <w:lang w:val="en-US"/>
        </w:rPr>
      </w:pPr>
      <w:r>
        <w:rPr>
          <w:rFonts w:ascii="HungHau" w:eastAsiaTheme="minorHAnsi" w:hAnsi="HungHau"/>
          <w:lang w:val="en-US"/>
        </w:rPr>
        <w:t>Tái sử dụng thẻ tên</w:t>
      </w:r>
      <w:r w:rsidR="00315BC0">
        <w:rPr>
          <w:rFonts w:ascii="HungHau" w:eastAsiaTheme="minorHAnsi" w:hAnsi="HungHau"/>
          <w:lang w:val="en-US"/>
        </w:rPr>
        <w:t>.</w:t>
      </w:r>
    </w:p>
    <w:p w14:paraId="109600D8" w14:textId="3040AFE3" w:rsidR="00193692" w:rsidRPr="004F0E59" w:rsidRDefault="00067D9D" w:rsidP="009A5EED">
      <w:pPr>
        <w:pStyle w:val="CHAM"/>
        <w:spacing w:line="360" w:lineRule="exact"/>
        <w:jc w:val="both"/>
        <w:rPr>
          <w:rFonts w:ascii="HungHau" w:eastAsiaTheme="minorHAnsi" w:hAnsi="HungHau"/>
          <w:lang w:val="en-US"/>
        </w:rPr>
      </w:pPr>
      <w:r>
        <w:rPr>
          <w:rFonts w:ascii="HungHau" w:eastAsiaTheme="minorHAnsi" w:hAnsi="HungHau"/>
          <w:lang w:val="en-US"/>
        </w:rPr>
        <w:t>Tái</w:t>
      </w:r>
      <w:r w:rsidR="00315BC0">
        <w:rPr>
          <w:rFonts w:ascii="HungHau" w:eastAsiaTheme="minorHAnsi" w:hAnsi="HungHau"/>
          <w:lang w:val="en-US"/>
        </w:rPr>
        <w:t xml:space="preserve"> sử dụng băng</w:t>
      </w:r>
      <w:r w:rsidR="00193692" w:rsidRPr="004F0E59">
        <w:rPr>
          <w:rFonts w:ascii="HungHau" w:eastAsiaTheme="minorHAnsi" w:hAnsi="HungHau"/>
          <w:lang w:val="en-US"/>
        </w:rPr>
        <w:t xml:space="preserve"> r</w:t>
      </w:r>
      <w:r w:rsidR="00193692" w:rsidRPr="004F0E59">
        <w:rPr>
          <w:rFonts w:ascii="HungHau" w:eastAsiaTheme="minorHAnsi" w:hAnsi="HungHau" w:cs="HungHau"/>
          <w:lang w:val="en-US"/>
        </w:rPr>
        <w:t>ô</w:t>
      </w:r>
      <w:r>
        <w:rPr>
          <w:rFonts w:ascii="HungHau" w:eastAsiaTheme="minorHAnsi" w:hAnsi="HungHau"/>
          <w:lang w:val="en-US"/>
        </w:rPr>
        <w:t>n, backdrop hoặc có thể sử dụng</w:t>
      </w:r>
      <w:r w:rsidR="00193692" w:rsidRPr="004F0E59">
        <w:rPr>
          <w:rFonts w:ascii="HungHau" w:eastAsiaTheme="minorHAnsi" w:hAnsi="HungHau"/>
          <w:lang w:val="en-US"/>
        </w:rPr>
        <w:t xml:space="preserve"> m</w:t>
      </w:r>
      <w:r w:rsidR="00193692" w:rsidRPr="004F0E59">
        <w:rPr>
          <w:rFonts w:ascii="HungHau" w:eastAsiaTheme="minorHAnsi" w:hAnsi="HungHau" w:cs="HungHau"/>
          <w:lang w:val="en-US"/>
        </w:rPr>
        <w:t>à</w:t>
      </w:r>
      <w:r w:rsidR="00193692" w:rsidRPr="004F0E59">
        <w:rPr>
          <w:rFonts w:ascii="HungHau" w:eastAsiaTheme="minorHAnsi" w:hAnsi="HungHau"/>
          <w:lang w:val="en-US"/>
        </w:rPr>
        <w:t>n h</w:t>
      </w:r>
      <w:r w:rsidR="00193692" w:rsidRPr="004F0E59">
        <w:rPr>
          <w:rFonts w:ascii="HungHau" w:eastAsiaTheme="minorHAnsi" w:hAnsi="HungHau" w:cs="HungHau"/>
          <w:lang w:val="en-US"/>
        </w:rPr>
        <w:t>ì</w:t>
      </w:r>
      <w:r>
        <w:rPr>
          <w:rFonts w:ascii="HungHau" w:eastAsiaTheme="minorHAnsi" w:hAnsi="HungHau"/>
          <w:lang w:val="en-US"/>
        </w:rPr>
        <w:t>nh, máy chiếu thay thế.</w:t>
      </w:r>
    </w:p>
    <w:p w14:paraId="2371A4D7" w14:textId="588CFBCF" w:rsidR="00193692" w:rsidRPr="004F0E59" w:rsidRDefault="00067D9D" w:rsidP="009A5EED">
      <w:pPr>
        <w:pStyle w:val="CHAM"/>
        <w:spacing w:line="360" w:lineRule="exact"/>
        <w:jc w:val="both"/>
        <w:rPr>
          <w:rFonts w:ascii="HungHau" w:eastAsiaTheme="minorHAnsi" w:hAnsi="HungHau"/>
          <w:lang w:val="en-US"/>
        </w:rPr>
      </w:pPr>
      <w:r>
        <w:rPr>
          <w:rFonts w:ascii="HungHau" w:eastAsiaTheme="minorHAnsi" w:hAnsi="HungHau"/>
          <w:lang w:val="en-US"/>
        </w:rPr>
        <w:t>Khuyến khích</w:t>
      </w:r>
      <w:r w:rsidR="00AC64A4">
        <w:rPr>
          <w:rFonts w:ascii="HungHau" w:eastAsiaTheme="minorHAnsi" w:hAnsi="HungHau"/>
          <w:lang w:val="en-US"/>
        </w:rPr>
        <w:t xml:space="preserve"> người</w:t>
      </w:r>
      <w:r>
        <w:rPr>
          <w:rFonts w:ascii="HungHau" w:eastAsiaTheme="minorHAnsi" w:hAnsi="HungHau"/>
          <w:lang w:val="en-US"/>
        </w:rPr>
        <w:t xml:space="preserve"> tham dự</w:t>
      </w:r>
      <w:r w:rsidR="00AC64A4">
        <w:rPr>
          <w:rFonts w:ascii="HungHau" w:eastAsiaTheme="minorHAnsi" w:hAnsi="HungHau"/>
          <w:lang w:val="en-US"/>
        </w:rPr>
        <w:t xml:space="preserve"> tiết kiệ</w:t>
      </w:r>
      <w:r>
        <w:rPr>
          <w:rFonts w:ascii="HungHau" w:eastAsiaTheme="minorHAnsi" w:hAnsi="HungHau"/>
          <w:lang w:val="en-US"/>
        </w:rPr>
        <w:t>m thực phẩm</w:t>
      </w:r>
      <w:r w:rsidR="00193692" w:rsidRPr="004F0E59">
        <w:rPr>
          <w:rFonts w:ascii="HungHau" w:eastAsiaTheme="minorHAnsi" w:hAnsi="HungHau"/>
          <w:lang w:val="en-US"/>
        </w:rPr>
        <w:t>, l</w:t>
      </w:r>
      <w:r w:rsidR="00AC64A4">
        <w:rPr>
          <w:rFonts w:ascii="HungHau" w:eastAsiaTheme="minorHAnsi" w:hAnsi="HungHau" w:cs="HungHau"/>
          <w:lang w:val="en-US"/>
        </w:rPr>
        <w:t>ấy vừa đ</w:t>
      </w:r>
      <w:r>
        <w:rPr>
          <w:rFonts w:ascii="HungHau" w:eastAsiaTheme="minorHAnsi" w:hAnsi="HungHau" w:cs="HungHau"/>
          <w:lang w:val="en-US"/>
        </w:rPr>
        <w:t>ủ và không bỏ thừa</w:t>
      </w:r>
    </w:p>
    <w:p w14:paraId="66E71FB8" w14:textId="7C003262" w:rsidR="00193692" w:rsidRPr="004F0E59" w:rsidRDefault="00067D9D" w:rsidP="009A5EED">
      <w:pPr>
        <w:pStyle w:val="CHAM"/>
        <w:spacing w:line="360" w:lineRule="exact"/>
        <w:jc w:val="both"/>
        <w:rPr>
          <w:rFonts w:ascii="HungHau" w:eastAsiaTheme="minorHAnsi" w:hAnsi="HungHau"/>
          <w:lang w:val="en-US"/>
        </w:rPr>
      </w:pPr>
      <w:r>
        <w:rPr>
          <w:rFonts w:ascii="HungHau" w:eastAsiaTheme="minorHAnsi" w:hAnsi="HungHau"/>
          <w:color w:val="000000" w:themeColor="text1"/>
          <w:lang w:val="en-US"/>
        </w:rPr>
        <w:t>Khuyến khích</w:t>
      </w:r>
      <w:r w:rsidR="00193692" w:rsidRPr="004F0E59">
        <w:rPr>
          <w:rFonts w:ascii="HungHau" w:eastAsiaTheme="minorHAnsi" w:hAnsi="HungHau"/>
          <w:color w:val="000000" w:themeColor="text1"/>
          <w:lang w:val="en-US"/>
        </w:rPr>
        <w:t xml:space="preserve"> ph</w:t>
      </w:r>
      <w:r w:rsidR="00193692" w:rsidRPr="004F0E59">
        <w:rPr>
          <w:rFonts w:ascii="HungHau" w:eastAsiaTheme="minorHAnsi" w:hAnsi="HungHau" w:cs="HungHau"/>
          <w:color w:val="000000" w:themeColor="text1"/>
          <w:lang w:val="en-US"/>
        </w:rPr>
        <w:t>â</w:t>
      </w:r>
      <w:r w:rsidR="00193692" w:rsidRPr="004F0E59">
        <w:rPr>
          <w:rFonts w:ascii="HungHau" w:eastAsiaTheme="minorHAnsi" w:hAnsi="HungHau"/>
          <w:color w:val="000000" w:themeColor="text1"/>
          <w:lang w:val="en-US"/>
        </w:rPr>
        <w:t>n loại r</w:t>
      </w:r>
      <w:r w:rsidR="00193692" w:rsidRPr="004F0E59">
        <w:rPr>
          <w:rFonts w:ascii="HungHau" w:eastAsiaTheme="minorHAnsi" w:hAnsi="HungHau" w:cs="HungHau"/>
          <w:color w:val="000000" w:themeColor="text1"/>
          <w:lang w:val="en-US"/>
        </w:rPr>
        <w:t>á</w:t>
      </w:r>
      <w:r w:rsidR="00193692" w:rsidRPr="004F0E59">
        <w:rPr>
          <w:rFonts w:ascii="HungHau" w:eastAsiaTheme="minorHAnsi" w:hAnsi="HungHau"/>
          <w:color w:val="000000" w:themeColor="text1"/>
          <w:lang w:val="en-US"/>
        </w:rPr>
        <w:t>c.</w:t>
      </w:r>
    </w:p>
    <w:p w14:paraId="22075654" w14:textId="085CEBE5" w:rsidR="008764F3" w:rsidRPr="00392158" w:rsidRDefault="00917930" w:rsidP="009A5EED">
      <w:pPr>
        <w:pStyle w:val="Heading1"/>
        <w:spacing w:line="360" w:lineRule="exact"/>
        <w:rPr>
          <w:rFonts w:ascii="HungHau" w:hAnsi="HungHau"/>
        </w:rPr>
      </w:pPr>
      <w:bookmarkStart w:id="24" w:name="_Toc523383484"/>
      <w:r w:rsidRPr="00392158">
        <w:rPr>
          <w:rFonts w:ascii="HungHau" w:hAnsi="HungHau"/>
        </w:rPr>
        <w:t>CHÍNH SÁCH KHEN THƯỞNG</w:t>
      </w:r>
      <w:bookmarkEnd w:id="24"/>
    </w:p>
    <w:p w14:paraId="0E87867F" w14:textId="469DA534" w:rsidR="008764F3" w:rsidRPr="004F0E59" w:rsidRDefault="00392158" w:rsidP="00B92531">
      <w:pPr>
        <w:pStyle w:val="PAG"/>
        <w:spacing w:line="360" w:lineRule="exact"/>
        <w:ind w:left="0" w:firstLine="360"/>
        <w:rPr>
          <w:rFonts w:ascii="HungHau" w:hAnsi="HungHau"/>
          <w:lang w:val="vi-VN"/>
        </w:rPr>
      </w:pPr>
      <w:r>
        <w:rPr>
          <w:rFonts w:ascii="HungHau" w:hAnsi="HungHau"/>
          <w:lang w:val="en-US"/>
        </w:rPr>
        <w:t xml:space="preserve">Bộ phận truyền thông - </w:t>
      </w:r>
      <w:r>
        <w:rPr>
          <w:rFonts w:ascii="HungHau" w:hAnsi="HungHau"/>
          <w:lang w:val="vi-VN"/>
        </w:rPr>
        <w:t>Ban Phát triển kinh doanh</w:t>
      </w:r>
      <w:r w:rsidR="00193692" w:rsidRPr="004F0E59">
        <w:rPr>
          <w:rFonts w:ascii="HungHau" w:hAnsi="HungHau"/>
          <w:lang w:val="vi-VN"/>
        </w:rPr>
        <w:t xml:space="preserve"> có trách nhiệm thực hiện:</w:t>
      </w:r>
    </w:p>
    <w:p w14:paraId="62FF86AF" w14:textId="77777777" w:rsidR="00193692" w:rsidRPr="004F0E59" w:rsidRDefault="00193692" w:rsidP="009A5EED">
      <w:pPr>
        <w:pStyle w:val="-"/>
        <w:spacing w:line="360" w:lineRule="exact"/>
        <w:jc w:val="both"/>
        <w:rPr>
          <w:rFonts w:ascii="HungHau" w:eastAsiaTheme="minorHAnsi" w:hAnsi="HungHau"/>
          <w:lang w:val="en-US"/>
        </w:rPr>
      </w:pPr>
      <w:r w:rsidRPr="004F0E59">
        <w:rPr>
          <w:rFonts w:ascii="HungHau" w:eastAsiaTheme="minorHAnsi" w:hAnsi="HungHau"/>
          <w:lang w:val="en-US"/>
        </w:rPr>
        <w:t>Tuyên truyền về những tác hại của các loại rác thải.</w:t>
      </w:r>
    </w:p>
    <w:p w14:paraId="20B74549" w14:textId="77777777" w:rsidR="00193692" w:rsidRDefault="00193692" w:rsidP="009A5EED">
      <w:pPr>
        <w:pStyle w:val="-"/>
        <w:spacing w:line="360" w:lineRule="exact"/>
        <w:jc w:val="both"/>
        <w:rPr>
          <w:rFonts w:ascii="HungHau" w:eastAsiaTheme="minorHAnsi" w:hAnsi="HungHau"/>
          <w:lang w:val="en-US"/>
        </w:rPr>
      </w:pPr>
      <w:r w:rsidRPr="004F0E59">
        <w:rPr>
          <w:rFonts w:ascii="HungHau" w:eastAsiaTheme="minorHAnsi" w:hAnsi="HungHau"/>
          <w:lang w:val="en-US"/>
        </w:rPr>
        <w:t>Tuyên truyền về lối sống xanh.</w:t>
      </w:r>
    </w:p>
    <w:p w14:paraId="7FD27D36" w14:textId="71694712" w:rsidR="00C7178A" w:rsidRPr="004F0E59" w:rsidRDefault="00C7178A" w:rsidP="009A5EED">
      <w:pPr>
        <w:pStyle w:val="-"/>
        <w:spacing w:line="360" w:lineRule="exact"/>
        <w:jc w:val="both"/>
        <w:rPr>
          <w:rFonts w:ascii="HungHau" w:eastAsiaTheme="minorHAnsi" w:hAnsi="HungHau"/>
          <w:lang w:val="en-US"/>
        </w:rPr>
      </w:pPr>
      <w:r>
        <w:rPr>
          <w:rFonts w:ascii="HungHau" w:eastAsiaTheme="minorHAnsi" w:hAnsi="HungHau"/>
          <w:lang w:val="en-US"/>
        </w:rPr>
        <w:t>Cập nhật các thông tin, hình ảnh về</w:t>
      </w:r>
      <w:r w:rsidR="00800182">
        <w:rPr>
          <w:rFonts w:ascii="HungHau" w:eastAsiaTheme="minorHAnsi" w:hAnsi="HungHau"/>
          <w:lang w:val="en-US"/>
        </w:rPr>
        <w:t xml:space="preserve"> chương trình V</w:t>
      </w:r>
      <w:r>
        <w:rPr>
          <w:rFonts w:ascii="HungHau" w:eastAsiaTheme="minorHAnsi" w:hAnsi="HungHau"/>
          <w:lang w:val="en-US"/>
        </w:rPr>
        <w:t>ăn phòng xanh trên các trang Web chính của Công ty.</w:t>
      </w:r>
    </w:p>
    <w:p w14:paraId="31E9B931" w14:textId="35BDA1DA" w:rsidR="00193692" w:rsidRPr="00805B47" w:rsidRDefault="00193692" w:rsidP="009A5EED">
      <w:pPr>
        <w:pStyle w:val="-"/>
        <w:spacing w:line="360" w:lineRule="exact"/>
        <w:jc w:val="both"/>
        <w:rPr>
          <w:rFonts w:ascii="HungHau" w:hAnsi="HungHau"/>
        </w:rPr>
      </w:pPr>
      <w:r w:rsidRPr="004F0E59">
        <w:rPr>
          <w:rFonts w:ascii="HungHau" w:eastAsiaTheme="minorHAnsi" w:hAnsi="HungHau"/>
          <w:lang w:val="en-US"/>
        </w:rPr>
        <w:t>Tổ chức</w:t>
      </w:r>
      <w:r w:rsidR="00392158">
        <w:rPr>
          <w:rFonts w:ascii="HungHau" w:hAnsi="HungHau"/>
        </w:rPr>
        <w:t xml:space="preserve"> thi đua về việc thực </w:t>
      </w:r>
      <w:r w:rsidR="00800182">
        <w:rPr>
          <w:rFonts w:ascii="HungHau" w:hAnsi="HungHau"/>
        </w:rPr>
        <w:t>hiện V</w:t>
      </w:r>
      <w:r w:rsidRPr="004F0E59">
        <w:rPr>
          <w:rFonts w:ascii="HungHau" w:hAnsi="HungHau"/>
        </w:rPr>
        <w:t>ăn phòng xanh</w:t>
      </w:r>
      <w:r w:rsidRPr="004F0E59">
        <w:rPr>
          <w:rFonts w:ascii="HungHau" w:hAnsi="HungHau"/>
          <w:lang w:val="vi-VN"/>
        </w:rPr>
        <w:t>.</w:t>
      </w:r>
    </w:p>
    <w:p w14:paraId="70DEDC96" w14:textId="77777777" w:rsidR="00805B47" w:rsidRPr="004F0E59" w:rsidRDefault="00805B47" w:rsidP="00805B47">
      <w:pPr>
        <w:pStyle w:val="-"/>
        <w:numPr>
          <w:ilvl w:val="0"/>
          <w:numId w:val="0"/>
        </w:numPr>
        <w:spacing w:line="360" w:lineRule="exact"/>
        <w:ind w:left="1485"/>
        <w:jc w:val="both"/>
        <w:rPr>
          <w:rFonts w:ascii="HungHau" w:hAnsi="HungHau"/>
        </w:rPr>
      </w:pPr>
    </w:p>
    <w:p w14:paraId="711197F6" w14:textId="68C2AFB5" w:rsidR="00193692" w:rsidRPr="004F0E59" w:rsidRDefault="006D55D9" w:rsidP="00B92531">
      <w:pPr>
        <w:pStyle w:val="-"/>
        <w:numPr>
          <w:ilvl w:val="0"/>
          <w:numId w:val="0"/>
        </w:numPr>
        <w:spacing w:line="360" w:lineRule="exact"/>
        <w:ind w:firstLine="360"/>
        <w:jc w:val="both"/>
        <w:rPr>
          <w:rFonts w:ascii="HungHau" w:hAnsi="HungHau"/>
          <w:lang w:val="vi-VN"/>
        </w:rPr>
      </w:pPr>
      <w:r>
        <w:rPr>
          <w:rFonts w:ascii="HungHau" w:hAnsi="HungHau"/>
          <w:lang w:val="vi-VN"/>
        </w:rPr>
        <w:t>Cơ cấu giải thưởng cho</w:t>
      </w:r>
      <w:r>
        <w:rPr>
          <w:rFonts w:ascii="HungHau" w:hAnsi="HungHau"/>
          <w:lang w:val="en-US"/>
        </w:rPr>
        <w:t xml:space="preserve"> các </w:t>
      </w:r>
      <w:r w:rsidR="00820B90">
        <w:rPr>
          <w:rFonts w:ascii="HungHau" w:hAnsi="HungHau"/>
          <w:lang w:val="vi-VN"/>
        </w:rPr>
        <w:t>Ban/ Trung tâm ITC</w:t>
      </w:r>
      <w:r w:rsidR="00FB178A" w:rsidRPr="004F0E59">
        <w:rPr>
          <w:rFonts w:ascii="HungHau" w:hAnsi="HungHau"/>
          <w:lang w:val="vi-VN"/>
        </w:rPr>
        <w:t>/</w:t>
      </w:r>
      <w:r w:rsidR="000A5B28">
        <w:rPr>
          <w:rFonts w:ascii="HungHau" w:hAnsi="HungHau"/>
          <w:lang w:val="en-US"/>
        </w:rPr>
        <w:t xml:space="preserve"> </w:t>
      </w:r>
      <w:r>
        <w:rPr>
          <w:rFonts w:ascii="HungHau" w:hAnsi="HungHau"/>
          <w:lang w:val="en-US"/>
        </w:rPr>
        <w:t xml:space="preserve">UB QLRR/ </w:t>
      </w:r>
      <w:r w:rsidR="00FB178A" w:rsidRPr="004F0E59">
        <w:rPr>
          <w:rFonts w:ascii="HungHau" w:hAnsi="HungHau"/>
          <w:lang w:val="vi-VN"/>
        </w:rPr>
        <w:t>cá nhận đạt giải:</w:t>
      </w:r>
    </w:p>
    <w:p w14:paraId="47CE27DB" w14:textId="77057F08" w:rsidR="00FB178A" w:rsidRPr="004F0E59" w:rsidRDefault="005B59FB" w:rsidP="009A5EED">
      <w:pPr>
        <w:pStyle w:val="-"/>
        <w:spacing w:line="360" w:lineRule="exact"/>
        <w:jc w:val="both"/>
        <w:rPr>
          <w:rFonts w:ascii="HungHau" w:hAnsi="HungHau"/>
          <w:noProof/>
          <w:lang w:val="en-US"/>
        </w:rPr>
      </w:pPr>
      <w:r>
        <w:rPr>
          <w:rFonts w:ascii="HungHau" w:hAnsi="HungHau"/>
          <w:noProof/>
          <w:lang w:val="en-US"/>
        </w:rPr>
        <w:t xml:space="preserve">1 </w:t>
      </w:r>
      <w:r w:rsidR="00FB178A" w:rsidRPr="004F0E59">
        <w:rPr>
          <w:rFonts w:ascii="HungHau" w:hAnsi="HungHau"/>
          <w:noProof/>
          <w:lang w:val="en-US"/>
        </w:rPr>
        <w:t>Giải nhất: 1.000.000 đồng,</w:t>
      </w:r>
    </w:p>
    <w:p w14:paraId="70FE9EBB" w14:textId="485A17DB" w:rsidR="00951E92" w:rsidRPr="00951E92" w:rsidRDefault="005B59FB" w:rsidP="00951E92">
      <w:pPr>
        <w:pStyle w:val="-"/>
        <w:spacing w:line="360" w:lineRule="exact"/>
        <w:jc w:val="both"/>
        <w:rPr>
          <w:rFonts w:ascii="HungHau" w:hAnsi="HungHau"/>
          <w:noProof/>
          <w:lang w:val="en-US"/>
        </w:rPr>
      </w:pPr>
      <w:r>
        <w:rPr>
          <w:rFonts w:ascii="HungHau" w:hAnsi="HungHau"/>
          <w:noProof/>
          <w:lang w:val="en-US"/>
        </w:rPr>
        <w:t>3 Giải khuyến khích</w:t>
      </w:r>
      <w:r w:rsidR="00FB178A" w:rsidRPr="004F0E59">
        <w:rPr>
          <w:rFonts w:ascii="HungHau" w:hAnsi="HungHau"/>
          <w:noProof/>
          <w:lang w:val="en-US"/>
        </w:rPr>
        <w:t>: 500.000</w:t>
      </w:r>
      <w:r w:rsidR="00951E92">
        <w:rPr>
          <w:rFonts w:ascii="HungHau" w:hAnsi="HungHau"/>
          <w:noProof/>
          <w:lang w:val="en-US"/>
        </w:rPr>
        <w:t xml:space="preserve"> đồn</w:t>
      </w:r>
      <w:r w:rsidR="00322D6F">
        <w:rPr>
          <w:rFonts w:ascii="HungHau" w:hAnsi="HungHau"/>
          <w:noProof/>
          <w:lang w:val="en-US"/>
        </w:rPr>
        <w:t>g</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300"/>
      </w:tblGrid>
      <w:tr w:rsidR="006E4FE3" w:rsidRPr="004F0E59" w14:paraId="122DF909" w14:textId="77777777" w:rsidTr="00AB3EFB">
        <w:tc>
          <w:tcPr>
            <w:tcW w:w="4300" w:type="dxa"/>
          </w:tcPr>
          <w:p w14:paraId="7B339F21" w14:textId="77777777" w:rsidR="006E4FE3" w:rsidRPr="004F0E59" w:rsidRDefault="006E4FE3" w:rsidP="005C33EB">
            <w:pPr>
              <w:pStyle w:val="PAG"/>
              <w:pBdr>
                <w:top w:val="none" w:sz="0" w:space="0" w:color="auto"/>
                <w:left w:val="none" w:sz="0" w:space="0" w:color="auto"/>
                <w:bottom w:val="none" w:sz="0" w:space="0" w:color="auto"/>
                <w:right w:val="none" w:sz="0" w:space="0" w:color="auto"/>
                <w:between w:val="none" w:sz="0" w:space="0" w:color="auto"/>
              </w:pBdr>
              <w:ind w:left="0"/>
              <w:rPr>
                <w:rFonts w:ascii="HungHau" w:hAnsi="HungHau"/>
                <w:lang w:val="vi-VN"/>
              </w:rPr>
            </w:pPr>
          </w:p>
        </w:tc>
        <w:tc>
          <w:tcPr>
            <w:tcW w:w="4300" w:type="dxa"/>
          </w:tcPr>
          <w:p w14:paraId="066CACCD" w14:textId="29D484ED" w:rsidR="006E4FE3" w:rsidRPr="004F0E59" w:rsidRDefault="006E4FE3" w:rsidP="005C33EB">
            <w:pPr>
              <w:pStyle w:val="PAG"/>
              <w:pBdr>
                <w:top w:val="none" w:sz="0" w:space="0" w:color="auto"/>
                <w:left w:val="none" w:sz="0" w:space="0" w:color="auto"/>
                <w:bottom w:val="none" w:sz="0" w:space="0" w:color="auto"/>
                <w:right w:val="none" w:sz="0" w:space="0" w:color="auto"/>
                <w:between w:val="none" w:sz="0" w:space="0" w:color="auto"/>
              </w:pBdr>
              <w:ind w:left="0"/>
              <w:rPr>
                <w:rFonts w:ascii="HungHau" w:hAnsi="HungHau"/>
                <w:b/>
                <w:lang w:val="en-US"/>
              </w:rPr>
            </w:pPr>
          </w:p>
        </w:tc>
      </w:tr>
      <w:tr w:rsidR="006E4FE3" w:rsidRPr="004F0E59" w14:paraId="0F890995" w14:textId="77777777" w:rsidTr="00AB3EFB">
        <w:tc>
          <w:tcPr>
            <w:tcW w:w="4300" w:type="dxa"/>
          </w:tcPr>
          <w:p w14:paraId="08B78977" w14:textId="77777777" w:rsidR="006E4FE3" w:rsidRPr="004F0E59" w:rsidRDefault="006E4FE3" w:rsidP="005C33EB">
            <w:pPr>
              <w:pStyle w:val="PAG"/>
              <w:pBdr>
                <w:top w:val="none" w:sz="0" w:space="0" w:color="auto"/>
                <w:left w:val="none" w:sz="0" w:space="0" w:color="auto"/>
                <w:bottom w:val="none" w:sz="0" w:space="0" w:color="auto"/>
                <w:right w:val="none" w:sz="0" w:space="0" w:color="auto"/>
                <w:between w:val="none" w:sz="0" w:space="0" w:color="auto"/>
              </w:pBdr>
              <w:ind w:left="0"/>
              <w:rPr>
                <w:rFonts w:ascii="HungHau" w:hAnsi="HungHau"/>
                <w:lang w:val="vi-VN"/>
              </w:rPr>
            </w:pPr>
          </w:p>
        </w:tc>
        <w:tc>
          <w:tcPr>
            <w:tcW w:w="4300" w:type="dxa"/>
          </w:tcPr>
          <w:p w14:paraId="042160BE" w14:textId="3871F0FA" w:rsidR="006E4FE3" w:rsidRPr="004F0E59" w:rsidRDefault="006E4FE3" w:rsidP="005C33EB">
            <w:pPr>
              <w:pStyle w:val="PAG"/>
              <w:pBdr>
                <w:top w:val="none" w:sz="0" w:space="0" w:color="auto"/>
                <w:left w:val="none" w:sz="0" w:space="0" w:color="auto"/>
                <w:bottom w:val="none" w:sz="0" w:space="0" w:color="auto"/>
                <w:right w:val="none" w:sz="0" w:space="0" w:color="auto"/>
                <w:between w:val="none" w:sz="0" w:space="0" w:color="auto"/>
              </w:pBdr>
              <w:ind w:left="0"/>
              <w:rPr>
                <w:rFonts w:ascii="HungHau" w:hAnsi="HungHau"/>
                <w:b/>
                <w:lang w:val="en-US"/>
              </w:rPr>
            </w:pPr>
          </w:p>
        </w:tc>
      </w:tr>
    </w:tbl>
    <w:p w14:paraId="003F6F89" w14:textId="21475379" w:rsidR="00251B07" w:rsidRPr="00322D6F" w:rsidRDefault="00251B07" w:rsidP="00251B07">
      <w:pPr>
        <w:pBdr>
          <w:top w:val="nil"/>
          <w:left w:val="nil"/>
          <w:bottom w:val="nil"/>
          <w:right w:val="nil"/>
          <w:between w:val="nil"/>
        </w:pBdr>
        <w:tabs>
          <w:tab w:val="left" w:pos="6570"/>
        </w:tabs>
        <w:rPr>
          <w:rFonts w:ascii="HungHau" w:hAnsi="HungHau"/>
          <w:b/>
          <w:color w:val="000000"/>
        </w:rPr>
      </w:pPr>
      <w:r>
        <w:rPr>
          <w:rFonts w:ascii="HungHau" w:hAnsi="HungHau"/>
          <w:color w:val="000000"/>
        </w:rPr>
        <w:tab/>
      </w:r>
      <w:r w:rsidR="00322D6F">
        <w:rPr>
          <w:rFonts w:ascii="HungHau" w:hAnsi="HungHau"/>
          <w:color w:val="000000"/>
        </w:rPr>
        <w:t xml:space="preserve"> </w:t>
      </w:r>
      <w:r w:rsidRPr="00322D6F">
        <w:rPr>
          <w:rFonts w:ascii="HungHau" w:hAnsi="HungHau"/>
          <w:b/>
          <w:color w:val="000000"/>
        </w:rPr>
        <w:t>TRƯỞNG BAN DỰ ÁN</w:t>
      </w:r>
    </w:p>
    <w:p w14:paraId="2241A64F" w14:textId="77777777" w:rsidR="00251B07" w:rsidRPr="00251B07" w:rsidRDefault="00251B07" w:rsidP="00251B07">
      <w:pPr>
        <w:rPr>
          <w:rFonts w:ascii="HungHau" w:hAnsi="HungHau"/>
        </w:rPr>
      </w:pPr>
    </w:p>
    <w:p w14:paraId="4F22C18D" w14:textId="77777777" w:rsidR="00251B07" w:rsidRPr="00251B07" w:rsidRDefault="00251B07" w:rsidP="00251B07">
      <w:pPr>
        <w:rPr>
          <w:rFonts w:ascii="HungHau" w:hAnsi="HungHau"/>
        </w:rPr>
      </w:pPr>
    </w:p>
    <w:p w14:paraId="4EFC469E" w14:textId="77777777" w:rsidR="00251B07" w:rsidRPr="00251B07" w:rsidRDefault="00251B07" w:rsidP="00251B07">
      <w:pPr>
        <w:rPr>
          <w:rFonts w:ascii="HungHau" w:hAnsi="HungHau"/>
        </w:rPr>
      </w:pPr>
    </w:p>
    <w:p w14:paraId="51E6B4AC" w14:textId="3F2DF6E3" w:rsidR="00251B07" w:rsidRDefault="00251B07" w:rsidP="00251B07">
      <w:pPr>
        <w:rPr>
          <w:rFonts w:ascii="HungHau" w:hAnsi="HungHau"/>
        </w:rPr>
      </w:pPr>
    </w:p>
    <w:p w14:paraId="616533FC" w14:textId="0040A16D" w:rsidR="008764F3" w:rsidRPr="00322D6F" w:rsidRDefault="00251B07" w:rsidP="00251B07">
      <w:pPr>
        <w:tabs>
          <w:tab w:val="left" w:pos="6480"/>
        </w:tabs>
        <w:rPr>
          <w:rFonts w:ascii="HungHau" w:hAnsi="HungHau"/>
          <w:b/>
        </w:rPr>
      </w:pPr>
      <w:r>
        <w:rPr>
          <w:rFonts w:ascii="HungHau" w:hAnsi="HungHau"/>
        </w:rPr>
        <w:tab/>
      </w:r>
      <w:r w:rsidRPr="00322D6F">
        <w:rPr>
          <w:rFonts w:ascii="HungHau" w:hAnsi="HungHau"/>
          <w:b/>
        </w:rPr>
        <w:t>PHẠM THỊ MINH NGUYỆT</w:t>
      </w:r>
    </w:p>
    <w:sectPr w:rsidR="008764F3" w:rsidRPr="00322D6F" w:rsidSect="009A5EED">
      <w:headerReference w:type="default" r:id="rId15"/>
      <w:footerReference w:type="default" r:id="rId16"/>
      <w:headerReference w:type="first" r:id="rId17"/>
      <w:footerReference w:type="first" r:id="rId18"/>
      <w:pgSz w:w="11906" w:h="16838" w:code="9"/>
      <w:pgMar w:top="1440" w:right="926" w:bottom="180" w:left="1440" w:header="568"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EBF0A" w16cid:durableId="1F3AE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C3D0" w14:textId="77777777" w:rsidR="00180C9B" w:rsidRDefault="00180C9B" w:rsidP="00F86FA7">
      <w:r>
        <w:separator/>
      </w:r>
    </w:p>
  </w:endnote>
  <w:endnote w:type="continuationSeparator" w:id="0">
    <w:p w14:paraId="6C5A0A18" w14:textId="77777777" w:rsidR="00180C9B" w:rsidRDefault="00180C9B" w:rsidP="00F8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ngHau">
    <w:panose1 w:val="0200050305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189216"/>
      <w:docPartObj>
        <w:docPartGallery w:val="Page Numbers (Bottom of Page)"/>
        <w:docPartUnique/>
      </w:docPartObj>
    </w:sdtPr>
    <w:sdtEndPr>
      <w:rPr>
        <w:color w:val="7F7F7F" w:themeColor="background1" w:themeShade="7F"/>
        <w:spacing w:val="60"/>
      </w:rPr>
    </w:sdtEndPr>
    <w:sdtContent>
      <w:p w14:paraId="42E677EF" w14:textId="2C73CA32" w:rsidR="00D60A06" w:rsidRDefault="00D60A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08D0">
          <w:rPr>
            <w:noProof/>
          </w:rPr>
          <w:t>11</w:t>
        </w:r>
        <w:r>
          <w:rPr>
            <w:noProof/>
          </w:rPr>
          <w:fldChar w:fldCharType="end"/>
        </w:r>
        <w:r>
          <w:t xml:space="preserve"> | </w:t>
        </w:r>
        <w:r>
          <w:rPr>
            <w:color w:val="7F7F7F" w:themeColor="background1" w:themeShade="7F"/>
            <w:spacing w:val="60"/>
          </w:rPr>
          <w:t>Page</w:t>
        </w:r>
      </w:p>
    </w:sdtContent>
  </w:sdt>
  <w:p w14:paraId="1723A707" w14:textId="77777777" w:rsidR="00D60A06" w:rsidRDefault="00D60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160162"/>
      <w:docPartObj>
        <w:docPartGallery w:val="Page Numbers (Bottom of Page)"/>
        <w:docPartUnique/>
      </w:docPartObj>
    </w:sdtPr>
    <w:sdtEndPr>
      <w:rPr>
        <w:color w:val="7F7F7F" w:themeColor="background1" w:themeShade="7F"/>
        <w:spacing w:val="60"/>
      </w:rPr>
    </w:sdtEndPr>
    <w:sdtContent>
      <w:p w14:paraId="2EB1F6B6" w14:textId="01838B07" w:rsidR="00D60A06" w:rsidRDefault="00D60A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08D0">
          <w:rPr>
            <w:noProof/>
          </w:rPr>
          <w:t>1</w:t>
        </w:r>
        <w:r>
          <w:rPr>
            <w:noProof/>
          </w:rPr>
          <w:fldChar w:fldCharType="end"/>
        </w:r>
        <w:r>
          <w:t xml:space="preserve"> | </w:t>
        </w:r>
        <w:r>
          <w:rPr>
            <w:color w:val="7F7F7F" w:themeColor="background1" w:themeShade="7F"/>
            <w:spacing w:val="60"/>
          </w:rPr>
          <w:t>Page</w:t>
        </w:r>
      </w:p>
    </w:sdtContent>
  </w:sdt>
  <w:p w14:paraId="7BDB2FC1" w14:textId="77777777" w:rsidR="00D60A06" w:rsidRDefault="00D6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426C4" w14:textId="77777777" w:rsidR="00180C9B" w:rsidRDefault="00180C9B" w:rsidP="00F86FA7">
      <w:r>
        <w:separator/>
      </w:r>
    </w:p>
  </w:footnote>
  <w:footnote w:type="continuationSeparator" w:id="0">
    <w:p w14:paraId="0276102E" w14:textId="77777777" w:rsidR="00180C9B" w:rsidRDefault="00180C9B" w:rsidP="00F8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8C30" w14:textId="77777777" w:rsidR="00D60A06" w:rsidRPr="00967818" w:rsidRDefault="00D60A06" w:rsidP="00967818">
    <w:pPr>
      <w:pStyle w:val="Header"/>
    </w:pPr>
    <w:r>
      <w:rPr>
        <w:noProof/>
        <w:lang w:val="en-US"/>
      </w:rPr>
      <w:drawing>
        <wp:inline distT="0" distB="0" distL="0" distR="0" wp14:anchorId="7CBAFAF0" wp14:editId="2C39B6CF">
          <wp:extent cx="1814170" cy="46469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ogo-01.png"/>
                  <pic:cNvPicPr/>
                </pic:nvPicPr>
                <pic:blipFill>
                  <a:blip r:embed="rId1">
                    <a:extLst>
                      <a:ext uri="{28A0092B-C50C-407E-A947-70E740481C1C}">
                        <a14:useLocalDpi xmlns:a14="http://schemas.microsoft.com/office/drawing/2010/main" val="0"/>
                      </a:ext>
                    </a:extLst>
                  </a:blip>
                  <a:stretch>
                    <a:fillRect/>
                  </a:stretch>
                </pic:blipFill>
                <pic:spPr>
                  <a:xfrm>
                    <a:off x="0" y="0"/>
                    <a:ext cx="1818297" cy="4657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8F23" w14:textId="0B3A9B41" w:rsidR="00D60A06" w:rsidRDefault="00D60A06" w:rsidP="008764F3">
    <w:pPr>
      <w:pStyle w:val="Header"/>
      <w:jc w:val="center"/>
    </w:pPr>
  </w:p>
  <w:p w14:paraId="7917FBF7" w14:textId="79677DDB" w:rsidR="00D60A06" w:rsidRDefault="00D6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687E"/>
    <w:multiLevelType w:val="multilevel"/>
    <w:tmpl w:val="C5C6C266"/>
    <w:lvl w:ilvl="0">
      <w:start w:val="1"/>
      <w:numFmt w:val="decimal"/>
      <w:pStyle w:val="Title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8275BF"/>
    <w:multiLevelType w:val="multilevel"/>
    <w:tmpl w:val="EFCE30E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2F156673"/>
    <w:multiLevelType w:val="hybridMultilevel"/>
    <w:tmpl w:val="1E841790"/>
    <w:lvl w:ilvl="0" w:tplc="72DE1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8527B"/>
    <w:multiLevelType w:val="multilevel"/>
    <w:tmpl w:val="CA302AF2"/>
    <w:lvl w:ilvl="0">
      <w:start w:val="1"/>
      <w:numFmt w:val="bullet"/>
      <w:pStyle w:val="-"/>
      <w:lvlText w:val=""/>
      <w:lvlJc w:val="left"/>
      <w:pPr>
        <w:ind w:left="1485" w:hanging="360"/>
      </w:pPr>
      <w:rPr>
        <w:rFonts w:ascii="Symbol" w:hAnsi="Symbol" w:hint="default"/>
      </w:rPr>
    </w:lvl>
    <w:lvl w:ilvl="1">
      <w:start w:val="1"/>
      <w:numFmt w:val="bullet"/>
      <w:lvlText w:val="-"/>
      <w:lvlJc w:val="left"/>
      <w:pPr>
        <w:ind w:left="2205" w:hanging="360"/>
      </w:pPr>
      <w:rPr>
        <w:rFonts w:ascii="Times New Roman" w:eastAsia="Times New Roman" w:hAnsi="Times New Roman" w:cs="Times New Roman"/>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
    <w:nsid w:val="3CEA21AE"/>
    <w:multiLevelType w:val="hybridMultilevel"/>
    <w:tmpl w:val="DFCAE66E"/>
    <w:lvl w:ilvl="0" w:tplc="15104C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964A1"/>
    <w:multiLevelType w:val="multilevel"/>
    <w:tmpl w:val="E9B8FD5C"/>
    <w:lvl w:ilvl="0">
      <w:start w:val="1"/>
      <w:numFmt w:val="decimal"/>
      <w:pStyle w:val="Heading1"/>
      <w:lvlText w:val="%1."/>
      <w:lvlJc w:val="left"/>
      <w:pPr>
        <w:ind w:left="360" w:hanging="360"/>
      </w:pPr>
      <w:rPr>
        <w:rFonts w:hint="default"/>
        <w:b/>
        <w:color w:val="000000" w:themeColor="text1"/>
      </w:rPr>
    </w:lvl>
    <w:lvl w:ilvl="1">
      <w:start w:val="2"/>
      <w:numFmt w:val="decimal"/>
      <w:isLgl/>
      <w:lvlText w:val="%1.%2"/>
      <w:lvlJc w:val="left"/>
      <w:pPr>
        <w:ind w:left="720" w:hanging="360"/>
      </w:pPr>
      <w:rPr>
        <w:rFonts w:hint="default"/>
        <w:color w:val="000000" w:themeColor="text1"/>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55124B99"/>
    <w:multiLevelType w:val="multilevel"/>
    <w:tmpl w:val="2FD8D492"/>
    <w:lvl w:ilvl="0">
      <w:start w:val="1"/>
      <w:numFmt w:val="bullet"/>
      <w:lvlText w:val="-"/>
      <w:lvlJc w:val="left"/>
      <w:pPr>
        <w:ind w:left="1485"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chamvuong"/>
      <w:lvlText w:val=""/>
      <w:lvlJc w:val="left"/>
      <w:pPr>
        <w:ind w:left="2487" w:hanging="360"/>
      </w:pPr>
      <w:rPr>
        <w:rFonts w:ascii="Wingdings" w:hAnsi="Wingdings" w:hint="default"/>
      </w:rPr>
    </w:lvl>
    <w:lvl w:ilvl="4">
      <w:start w:val="1"/>
      <w:numFmt w:val="bullet"/>
      <w:lvlText w:val="o"/>
      <w:lvlJc w:val="left"/>
      <w:pPr>
        <w:ind w:left="3054"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705193F"/>
    <w:multiLevelType w:val="hybridMultilevel"/>
    <w:tmpl w:val="C2F013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57BAE"/>
    <w:multiLevelType w:val="multilevel"/>
    <w:tmpl w:val="425C5496"/>
    <w:lvl w:ilvl="0">
      <w:start w:val="2"/>
      <w:numFmt w:val="decimal"/>
      <w:lvlText w:val="%1"/>
      <w:lvlJc w:val="left"/>
      <w:pPr>
        <w:ind w:left="360" w:hanging="360"/>
      </w:pPr>
    </w:lvl>
    <w:lvl w:ilvl="1">
      <w:start w:val="1"/>
      <w:numFmt w:val="decimal"/>
      <w:pStyle w:val="Sub-title"/>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69CE5788"/>
    <w:multiLevelType w:val="hybridMultilevel"/>
    <w:tmpl w:val="CD98E3E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82B27"/>
    <w:multiLevelType w:val="hybridMultilevel"/>
    <w:tmpl w:val="B606A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FE0E2B"/>
    <w:multiLevelType w:val="multilevel"/>
    <w:tmpl w:val="D2F23CF4"/>
    <w:lvl w:ilvl="0">
      <w:start w:val="1"/>
      <w:numFmt w:val="bullet"/>
      <w:pStyle w:val="CHAM"/>
      <w:lvlText w:val="o"/>
      <w:lvlJc w:val="left"/>
      <w:pPr>
        <w:ind w:left="1485" w:hanging="360"/>
      </w:pPr>
      <w:rPr>
        <w:rFonts w:ascii="Courier New" w:hAnsi="Courier New" w:cs="Courier New" w:hint="default"/>
      </w:rPr>
    </w:lvl>
    <w:lvl w:ilvl="1">
      <w:start w:val="1"/>
      <w:numFmt w:val="bullet"/>
      <w:lvlText w:val="-"/>
      <w:lvlJc w:val="left"/>
      <w:pPr>
        <w:ind w:left="2205" w:hanging="360"/>
      </w:pPr>
      <w:rPr>
        <w:rFonts w:ascii="Times New Roman" w:eastAsia="Times New Roman" w:hAnsi="Times New Roman" w:cs="Times New Roman"/>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5"/>
  </w:num>
  <w:num w:numId="2">
    <w:abstractNumId w:val="8"/>
  </w:num>
  <w:num w:numId="3">
    <w:abstractNumId w:val="1"/>
  </w:num>
  <w:num w:numId="4">
    <w:abstractNumId w:val="0"/>
  </w:num>
  <w:num w:numId="5">
    <w:abstractNumId w:val="3"/>
  </w:num>
  <w:num w:numId="6">
    <w:abstractNumId w:val="11"/>
  </w:num>
  <w:num w:numId="7">
    <w:abstractNumId w:val="6"/>
  </w:num>
  <w:num w:numId="8">
    <w:abstractNumId w:val="2"/>
  </w:num>
  <w:num w:numId="9">
    <w:abstractNumId w:val="7"/>
  </w:num>
  <w:num w:numId="10">
    <w:abstractNumId w:val="5"/>
    <w:lvlOverride w:ilvl="0">
      <w:startOverride w:val="1"/>
    </w:lvlOverride>
  </w:num>
  <w:num w:numId="11">
    <w:abstractNumId w:val="5"/>
  </w:num>
  <w:num w:numId="12">
    <w:abstractNumId w:val="5"/>
    <w:lvlOverride w:ilvl="0">
      <w:startOverride w:val="3"/>
    </w:lvlOverride>
    <w:lvlOverride w:ilvl="1">
      <w:startOverride w:val="2"/>
    </w:lvlOverride>
  </w:num>
  <w:num w:numId="13">
    <w:abstractNumId w:val="5"/>
  </w:num>
  <w:num w:numId="14">
    <w:abstractNumId w:val="5"/>
    <w:lvlOverride w:ilvl="0">
      <w:startOverride w:val="4"/>
    </w:lvlOverride>
    <w:lvlOverride w:ilvl="1">
      <w:startOverride w:val="1"/>
    </w:lvlOverride>
  </w:num>
  <w:num w:numId="15">
    <w:abstractNumId w:val="5"/>
    <w:lvlOverride w:ilvl="0">
      <w:startOverride w:val="5"/>
    </w:lvlOverride>
    <w:lvlOverride w:ilvl="1">
      <w:startOverride w:val="2"/>
    </w:lvlOverride>
  </w:num>
  <w:num w:numId="16">
    <w:abstractNumId w:val="5"/>
  </w:num>
  <w:num w:numId="17">
    <w:abstractNumId w:val="10"/>
  </w:num>
  <w:num w:numId="18">
    <w:abstractNumId w:val="5"/>
    <w:lvlOverride w:ilvl="0">
      <w:startOverride w:val="2"/>
    </w:lvlOverride>
    <w:lvlOverride w:ilvl="1">
      <w:startOverride w:val="1"/>
    </w:lvlOverride>
  </w:num>
  <w:num w:numId="19">
    <w:abstractNumId w:val="9"/>
  </w:num>
  <w:num w:numId="20">
    <w:abstractNumId w:val="4"/>
  </w:num>
  <w:num w:numId="21">
    <w:abstractNumId w:val="5"/>
    <w:lvlOverride w:ilvl="0">
      <w:startOverride w:val="3"/>
    </w:lvlOverride>
    <w:lvlOverride w:ilvl="1">
      <w:startOverride w:val="-1"/>
    </w:lvlOverride>
  </w:num>
  <w:num w:numId="22">
    <w:abstractNumId w:val="5"/>
    <w:lvlOverride w:ilvl="0">
      <w:startOverride w:val="3"/>
    </w:lvlOverride>
    <w:lvlOverride w:ilvl="1">
      <w:startOverride w:val="1"/>
    </w:lvlOverride>
    <w:lvlOverride w:ilvl="2">
      <w:startOverride w:val="3"/>
    </w:lvlOverride>
  </w:num>
  <w:num w:numId="23">
    <w:abstractNumId w:val="5"/>
    <w:lvlOverride w:ilvl="0">
      <w:startOverride w:val="3"/>
    </w:lvlOverride>
    <w:lvlOverride w:ilvl="1">
      <w:startOverride w:val="1"/>
    </w:lvlOverride>
    <w:lvlOverride w:ilvl="2">
      <w:startOverride w:val="3"/>
    </w:lvlOverride>
  </w:num>
  <w:num w:numId="24">
    <w:abstractNumId w:val="5"/>
    <w:lvlOverride w:ilvl="0">
      <w:startOverride w:val="3"/>
    </w:lvlOverride>
    <w:lvlOverride w:ilvl="1">
      <w:startOverride w:val="1"/>
    </w:lvlOverride>
    <w:lvlOverride w:ilvl="2">
      <w:startOverride w:val="3"/>
    </w:lvlOverride>
  </w:num>
  <w:num w:numId="25">
    <w:abstractNumId w:val="5"/>
    <w:lvlOverride w:ilvl="0">
      <w:startOverride w:val="3"/>
    </w:lvlOverride>
    <w:lvlOverride w:ilvl="1">
      <w:startOverride w:val="2"/>
    </w:lvlOverride>
    <w:lvlOverride w:ilvl="2">
      <w:startOverride w:val="2"/>
    </w:lvlOverride>
  </w:num>
  <w:num w:numId="26">
    <w:abstractNumId w:val="5"/>
    <w:lvlOverride w:ilvl="0">
      <w:startOverride w:val="3"/>
    </w:lvlOverride>
    <w:lvlOverride w:ilvl="1">
      <w:startOverride w:val="3"/>
    </w:lvlOverride>
    <w:lvlOverride w:ilvl="2">
      <w:startOverride w:val="8"/>
    </w:lvlOverride>
  </w:num>
  <w:num w:numId="27">
    <w:abstractNumId w:val="5"/>
    <w:lvlOverride w:ilvl="0">
      <w:startOverride w:val="3"/>
    </w:lvlOverride>
    <w:lvlOverride w:ilvl="1">
      <w:startOverride w:val="3"/>
    </w:lvlOverride>
    <w:lvlOverride w:ilvl="2">
      <w:startOverride w:val="6"/>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E3"/>
    <w:rsid w:val="00003F9B"/>
    <w:rsid w:val="00011573"/>
    <w:rsid w:val="00022F91"/>
    <w:rsid w:val="00033405"/>
    <w:rsid w:val="000355CF"/>
    <w:rsid w:val="000420A6"/>
    <w:rsid w:val="00043DBA"/>
    <w:rsid w:val="00044EE9"/>
    <w:rsid w:val="000545DA"/>
    <w:rsid w:val="000617F0"/>
    <w:rsid w:val="00062443"/>
    <w:rsid w:val="00067D9D"/>
    <w:rsid w:val="0007116C"/>
    <w:rsid w:val="00084C55"/>
    <w:rsid w:val="00092807"/>
    <w:rsid w:val="00093C9A"/>
    <w:rsid w:val="00095FC3"/>
    <w:rsid w:val="00097285"/>
    <w:rsid w:val="00097BB6"/>
    <w:rsid w:val="000A5B28"/>
    <w:rsid w:val="000B7B12"/>
    <w:rsid w:val="000C0218"/>
    <w:rsid w:val="000D00F3"/>
    <w:rsid w:val="000D0708"/>
    <w:rsid w:val="000D1D6E"/>
    <w:rsid w:val="000D2F97"/>
    <w:rsid w:val="000E52A2"/>
    <w:rsid w:val="000F580C"/>
    <w:rsid w:val="000F6BE9"/>
    <w:rsid w:val="00106157"/>
    <w:rsid w:val="001145FB"/>
    <w:rsid w:val="001165D5"/>
    <w:rsid w:val="00120734"/>
    <w:rsid w:val="00120D3D"/>
    <w:rsid w:val="00125CBC"/>
    <w:rsid w:val="00127BEB"/>
    <w:rsid w:val="00130769"/>
    <w:rsid w:val="00131C9B"/>
    <w:rsid w:val="0013390D"/>
    <w:rsid w:val="00140042"/>
    <w:rsid w:val="001454EF"/>
    <w:rsid w:val="00150229"/>
    <w:rsid w:val="0015113D"/>
    <w:rsid w:val="00152528"/>
    <w:rsid w:val="00157B6F"/>
    <w:rsid w:val="001618B0"/>
    <w:rsid w:val="00161B13"/>
    <w:rsid w:val="00161EAF"/>
    <w:rsid w:val="00171C71"/>
    <w:rsid w:val="001743B4"/>
    <w:rsid w:val="00180C9B"/>
    <w:rsid w:val="00183FB8"/>
    <w:rsid w:val="00193692"/>
    <w:rsid w:val="001A0DE1"/>
    <w:rsid w:val="001A4175"/>
    <w:rsid w:val="001A4A0E"/>
    <w:rsid w:val="001A6F36"/>
    <w:rsid w:val="001B0C8D"/>
    <w:rsid w:val="001B7B8B"/>
    <w:rsid w:val="001B7E01"/>
    <w:rsid w:val="001D262E"/>
    <w:rsid w:val="001E1446"/>
    <w:rsid w:val="001E3DCC"/>
    <w:rsid w:val="001F2E08"/>
    <w:rsid w:val="001F4806"/>
    <w:rsid w:val="001F575B"/>
    <w:rsid w:val="002062BC"/>
    <w:rsid w:val="00217A8E"/>
    <w:rsid w:val="00227DD8"/>
    <w:rsid w:val="002306F7"/>
    <w:rsid w:val="00233ECD"/>
    <w:rsid w:val="0023775A"/>
    <w:rsid w:val="00237E4C"/>
    <w:rsid w:val="002475A5"/>
    <w:rsid w:val="00251B07"/>
    <w:rsid w:val="00271CA3"/>
    <w:rsid w:val="0027562F"/>
    <w:rsid w:val="00283F0D"/>
    <w:rsid w:val="00292B92"/>
    <w:rsid w:val="0029527E"/>
    <w:rsid w:val="00295C79"/>
    <w:rsid w:val="002B134A"/>
    <w:rsid w:val="002E100F"/>
    <w:rsid w:val="003010E7"/>
    <w:rsid w:val="00301E8E"/>
    <w:rsid w:val="00315BC0"/>
    <w:rsid w:val="00322CC1"/>
    <w:rsid w:val="00322D6F"/>
    <w:rsid w:val="00323794"/>
    <w:rsid w:val="00327464"/>
    <w:rsid w:val="0034504D"/>
    <w:rsid w:val="00346AD4"/>
    <w:rsid w:val="00362AF5"/>
    <w:rsid w:val="0037228C"/>
    <w:rsid w:val="003778DC"/>
    <w:rsid w:val="00386D81"/>
    <w:rsid w:val="00390DD3"/>
    <w:rsid w:val="00392158"/>
    <w:rsid w:val="00397C8B"/>
    <w:rsid w:val="003A50BE"/>
    <w:rsid w:val="003B0D34"/>
    <w:rsid w:val="003B5717"/>
    <w:rsid w:val="003C024F"/>
    <w:rsid w:val="003C0A23"/>
    <w:rsid w:val="003C74A1"/>
    <w:rsid w:val="003D65AA"/>
    <w:rsid w:val="003E68DB"/>
    <w:rsid w:val="003F318E"/>
    <w:rsid w:val="00404448"/>
    <w:rsid w:val="00406A76"/>
    <w:rsid w:val="00420598"/>
    <w:rsid w:val="0042276E"/>
    <w:rsid w:val="0043447E"/>
    <w:rsid w:val="004348A8"/>
    <w:rsid w:val="00437D89"/>
    <w:rsid w:val="00441584"/>
    <w:rsid w:val="00445B54"/>
    <w:rsid w:val="00446955"/>
    <w:rsid w:val="0045175B"/>
    <w:rsid w:val="00454E5A"/>
    <w:rsid w:val="00457435"/>
    <w:rsid w:val="00462481"/>
    <w:rsid w:val="004709B1"/>
    <w:rsid w:val="00475988"/>
    <w:rsid w:val="00481A2A"/>
    <w:rsid w:val="00486CD8"/>
    <w:rsid w:val="0049432A"/>
    <w:rsid w:val="004A131E"/>
    <w:rsid w:val="004A20E2"/>
    <w:rsid w:val="004A2629"/>
    <w:rsid w:val="004B0C01"/>
    <w:rsid w:val="004B7B13"/>
    <w:rsid w:val="004C3DB5"/>
    <w:rsid w:val="004D2F6E"/>
    <w:rsid w:val="004D447B"/>
    <w:rsid w:val="004F0E59"/>
    <w:rsid w:val="004F7801"/>
    <w:rsid w:val="004F7DF6"/>
    <w:rsid w:val="005121FD"/>
    <w:rsid w:val="00513BC1"/>
    <w:rsid w:val="0051482F"/>
    <w:rsid w:val="00520521"/>
    <w:rsid w:val="00526241"/>
    <w:rsid w:val="00530774"/>
    <w:rsid w:val="00541C44"/>
    <w:rsid w:val="005471D4"/>
    <w:rsid w:val="00550DE6"/>
    <w:rsid w:val="0055146A"/>
    <w:rsid w:val="0055322E"/>
    <w:rsid w:val="005549B3"/>
    <w:rsid w:val="00555B2E"/>
    <w:rsid w:val="0056235C"/>
    <w:rsid w:val="005721B1"/>
    <w:rsid w:val="00574D97"/>
    <w:rsid w:val="00587276"/>
    <w:rsid w:val="0059058E"/>
    <w:rsid w:val="00592DC9"/>
    <w:rsid w:val="0059364D"/>
    <w:rsid w:val="00593EDA"/>
    <w:rsid w:val="005A0E14"/>
    <w:rsid w:val="005A2730"/>
    <w:rsid w:val="005A56D6"/>
    <w:rsid w:val="005A5ACC"/>
    <w:rsid w:val="005B3B67"/>
    <w:rsid w:val="005B41D9"/>
    <w:rsid w:val="005B59FB"/>
    <w:rsid w:val="005C2CA1"/>
    <w:rsid w:val="005C33EB"/>
    <w:rsid w:val="005D6B88"/>
    <w:rsid w:val="005E1073"/>
    <w:rsid w:val="005E326F"/>
    <w:rsid w:val="005F1DC6"/>
    <w:rsid w:val="005F5ABC"/>
    <w:rsid w:val="005F7F4D"/>
    <w:rsid w:val="00601D3C"/>
    <w:rsid w:val="006134CD"/>
    <w:rsid w:val="006154B5"/>
    <w:rsid w:val="00616302"/>
    <w:rsid w:val="006248B4"/>
    <w:rsid w:val="006522EF"/>
    <w:rsid w:val="00652E12"/>
    <w:rsid w:val="0065456B"/>
    <w:rsid w:val="006656BA"/>
    <w:rsid w:val="00665B65"/>
    <w:rsid w:val="00666544"/>
    <w:rsid w:val="00682103"/>
    <w:rsid w:val="00683DEF"/>
    <w:rsid w:val="00686623"/>
    <w:rsid w:val="006962A7"/>
    <w:rsid w:val="006A03F1"/>
    <w:rsid w:val="006A3140"/>
    <w:rsid w:val="006A3633"/>
    <w:rsid w:val="006B0CB5"/>
    <w:rsid w:val="006B52D1"/>
    <w:rsid w:val="006C2D52"/>
    <w:rsid w:val="006C4322"/>
    <w:rsid w:val="006D1369"/>
    <w:rsid w:val="006D55D9"/>
    <w:rsid w:val="006E0DE3"/>
    <w:rsid w:val="006E4FE3"/>
    <w:rsid w:val="006E6007"/>
    <w:rsid w:val="006E7383"/>
    <w:rsid w:val="006F57FE"/>
    <w:rsid w:val="00704EFE"/>
    <w:rsid w:val="007119DC"/>
    <w:rsid w:val="007168C6"/>
    <w:rsid w:val="00723DED"/>
    <w:rsid w:val="007368FF"/>
    <w:rsid w:val="007703D3"/>
    <w:rsid w:val="00772ED9"/>
    <w:rsid w:val="00773918"/>
    <w:rsid w:val="00773D8A"/>
    <w:rsid w:val="00775400"/>
    <w:rsid w:val="00776874"/>
    <w:rsid w:val="0078185E"/>
    <w:rsid w:val="007917F4"/>
    <w:rsid w:val="007B6AD7"/>
    <w:rsid w:val="007C1411"/>
    <w:rsid w:val="007C2C69"/>
    <w:rsid w:val="007D3321"/>
    <w:rsid w:val="007D4D94"/>
    <w:rsid w:val="007D7C5F"/>
    <w:rsid w:val="007E1084"/>
    <w:rsid w:val="007E173E"/>
    <w:rsid w:val="007E4AA3"/>
    <w:rsid w:val="007F33C3"/>
    <w:rsid w:val="00800182"/>
    <w:rsid w:val="00803160"/>
    <w:rsid w:val="00805B47"/>
    <w:rsid w:val="00812350"/>
    <w:rsid w:val="008208CD"/>
    <w:rsid w:val="00820B90"/>
    <w:rsid w:val="00821387"/>
    <w:rsid w:val="008236F1"/>
    <w:rsid w:val="008401F9"/>
    <w:rsid w:val="008471FA"/>
    <w:rsid w:val="00862290"/>
    <w:rsid w:val="0086601D"/>
    <w:rsid w:val="008764F3"/>
    <w:rsid w:val="00877344"/>
    <w:rsid w:val="00877F11"/>
    <w:rsid w:val="008820E3"/>
    <w:rsid w:val="00882872"/>
    <w:rsid w:val="0088314C"/>
    <w:rsid w:val="00894EE7"/>
    <w:rsid w:val="008B118B"/>
    <w:rsid w:val="008B2380"/>
    <w:rsid w:val="008C5747"/>
    <w:rsid w:val="008D3B22"/>
    <w:rsid w:val="008D7835"/>
    <w:rsid w:val="008E1CAD"/>
    <w:rsid w:val="008E7C38"/>
    <w:rsid w:val="008F7703"/>
    <w:rsid w:val="00901CED"/>
    <w:rsid w:val="00903029"/>
    <w:rsid w:val="009070D5"/>
    <w:rsid w:val="00912BD3"/>
    <w:rsid w:val="00912EC0"/>
    <w:rsid w:val="00912F1A"/>
    <w:rsid w:val="00917930"/>
    <w:rsid w:val="00925DA3"/>
    <w:rsid w:val="00930099"/>
    <w:rsid w:val="00936D49"/>
    <w:rsid w:val="00937FBD"/>
    <w:rsid w:val="00947653"/>
    <w:rsid w:val="00951E92"/>
    <w:rsid w:val="009651C6"/>
    <w:rsid w:val="00965841"/>
    <w:rsid w:val="00967818"/>
    <w:rsid w:val="009720AB"/>
    <w:rsid w:val="00985DE0"/>
    <w:rsid w:val="00986235"/>
    <w:rsid w:val="009A067B"/>
    <w:rsid w:val="009A3B20"/>
    <w:rsid w:val="009A5EED"/>
    <w:rsid w:val="009B09DC"/>
    <w:rsid w:val="009C6FEE"/>
    <w:rsid w:val="009E3548"/>
    <w:rsid w:val="009F13EC"/>
    <w:rsid w:val="009F4A71"/>
    <w:rsid w:val="009F58E2"/>
    <w:rsid w:val="00A018C5"/>
    <w:rsid w:val="00A128A1"/>
    <w:rsid w:val="00A14F96"/>
    <w:rsid w:val="00A47245"/>
    <w:rsid w:val="00A50352"/>
    <w:rsid w:val="00A56177"/>
    <w:rsid w:val="00A57174"/>
    <w:rsid w:val="00A5729A"/>
    <w:rsid w:val="00A61154"/>
    <w:rsid w:val="00A749E3"/>
    <w:rsid w:val="00A76B1E"/>
    <w:rsid w:val="00A926EC"/>
    <w:rsid w:val="00AA1658"/>
    <w:rsid w:val="00AA691D"/>
    <w:rsid w:val="00AB3EFB"/>
    <w:rsid w:val="00AB6768"/>
    <w:rsid w:val="00AC64A4"/>
    <w:rsid w:val="00AD754F"/>
    <w:rsid w:val="00AE3454"/>
    <w:rsid w:val="00B00DC8"/>
    <w:rsid w:val="00B023C5"/>
    <w:rsid w:val="00B035C5"/>
    <w:rsid w:val="00B13F60"/>
    <w:rsid w:val="00B1476A"/>
    <w:rsid w:val="00B24141"/>
    <w:rsid w:val="00B30318"/>
    <w:rsid w:val="00B40ED3"/>
    <w:rsid w:val="00B42F7C"/>
    <w:rsid w:val="00B54ED3"/>
    <w:rsid w:val="00B553F9"/>
    <w:rsid w:val="00B56E18"/>
    <w:rsid w:val="00B64F31"/>
    <w:rsid w:val="00B65180"/>
    <w:rsid w:val="00B67315"/>
    <w:rsid w:val="00B735E4"/>
    <w:rsid w:val="00B771E1"/>
    <w:rsid w:val="00B77438"/>
    <w:rsid w:val="00B8050B"/>
    <w:rsid w:val="00B92531"/>
    <w:rsid w:val="00B9667F"/>
    <w:rsid w:val="00BA0FC0"/>
    <w:rsid w:val="00BA2018"/>
    <w:rsid w:val="00BA377E"/>
    <w:rsid w:val="00BB31D3"/>
    <w:rsid w:val="00BB56DC"/>
    <w:rsid w:val="00BB627C"/>
    <w:rsid w:val="00BC5081"/>
    <w:rsid w:val="00BC56A1"/>
    <w:rsid w:val="00BD4EF1"/>
    <w:rsid w:val="00BD628B"/>
    <w:rsid w:val="00BD6924"/>
    <w:rsid w:val="00BD7C8A"/>
    <w:rsid w:val="00BE51FB"/>
    <w:rsid w:val="00BE7107"/>
    <w:rsid w:val="00BF06FA"/>
    <w:rsid w:val="00BF1F71"/>
    <w:rsid w:val="00BF6EEA"/>
    <w:rsid w:val="00C205E2"/>
    <w:rsid w:val="00C22193"/>
    <w:rsid w:val="00C2222E"/>
    <w:rsid w:val="00C343CA"/>
    <w:rsid w:val="00C359B3"/>
    <w:rsid w:val="00C454B7"/>
    <w:rsid w:val="00C45E76"/>
    <w:rsid w:val="00C56C4C"/>
    <w:rsid w:val="00C64A96"/>
    <w:rsid w:val="00C65CAC"/>
    <w:rsid w:val="00C7178A"/>
    <w:rsid w:val="00C732CC"/>
    <w:rsid w:val="00C75247"/>
    <w:rsid w:val="00C91061"/>
    <w:rsid w:val="00C933DD"/>
    <w:rsid w:val="00CA5C7A"/>
    <w:rsid w:val="00CA762D"/>
    <w:rsid w:val="00CB5AF8"/>
    <w:rsid w:val="00CB6188"/>
    <w:rsid w:val="00CB62E9"/>
    <w:rsid w:val="00CB65EA"/>
    <w:rsid w:val="00CC1BB8"/>
    <w:rsid w:val="00CC3D10"/>
    <w:rsid w:val="00CC454D"/>
    <w:rsid w:val="00CD072B"/>
    <w:rsid w:val="00CD26F4"/>
    <w:rsid w:val="00CE0CA2"/>
    <w:rsid w:val="00CF247A"/>
    <w:rsid w:val="00CF37FF"/>
    <w:rsid w:val="00CF3C72"/>
    <w:rsid w:val="00D03055"/>
    <w:rsid w:val="00D05F63"/>
    <w:rsid w:val="00D25A0F"/>
    <w:rsid w:val="00D3621A"/>
    <w:rsid w:val="00D40D69"/>
    <w:rsid w:val="00D44D20"/>
    <w:rsid w:val="00D54D69"/>
    <w:rsid w:val="00D57521"/>
    <w:rsid w:val="00D60A06"/>
    <w:rsid w:val="00D71980"/>
    <w:rsid w:val="00D72434"/>
    <w:rsid w:val="00D94266"/>
    <w:rsid w:val="00DA31CC"/>
    <w:rsid w:val="00DA6665"/>
    <w:rsid w:val="00DB08D0"/>
    <w:rsid w:val="00DB35D0"/>
    <w:rsid w:val="00DC1594"/>
    <w:rsid w:val="00DD0D4C"/>
    <w:rsid w:val="00DD6F00"/>
    <w:rsid w:val="00DE0EAF"/>
    <w:rsid w:val="00DE482E"/>
    <w:rsid w:val="00DE7523"/>
    <w:rsid w:val="00DF0C1E"/>
    <w:rsid w:val="00DF5B41"/>
    <w:rsid w:val="00E01BA9"/>
    <w:rsid w:val="00E01F07"/>
    <w:rsid w:val="00E06553"/>
    <w:rsid w:val="00E07DC4"/>
    <w:rsid w:val="00E13906"/>
    <w:rsid w:val="00E21D81"/>
    <w:rsid w:val="00E23D47"/>
    <w:rsid w:val="00E4024F"/>
    <w:rsid w:val="00E40AFF"/>
    <w:rsid w:val="00E42BDD"/>
    <w:rsid w:val="00E4384D"/>
    <w:rsid w:val="00E4704B"/>
    <w:rsid w:val="00E65164"/>
    <w:rsid w:val="00E759A1"/>
    <w:rsid w:val="00E75AAA"/>
    <w:rsid w:val="00E81974"/>
    <w:rsid w:val="00E862DF"/>
    <w:rsid w:val="00E879F3"/>
    <w:rsid w:val="00E91619"/>
    <w:rsid w:val="00E92014"/>
    <w:rsid w:val="00E95AB6"/>
    <w:rsid w:val="00EB4C64"/>
    <w:rsid w:val="00EC17D0"/>
    <w:rsid w:val="00EC4121"/>
    <w:rsid w:val="00EC41B2"/>
    <w:rsid w:val="00EC6B63"/>
    <w:rsid w:val="00ED376E"/>
    <w:rsid w:val="00ED49E2"/>
    <w:rsid w:val="00EF15BE"/>
    <w:rsid w:val="00EF265F"/>
    <w:rsid w:val="00F022F3"/>
    <w:rsid w:val="00F06C9A"/>
    <w:rsid w:val="00F11AA7"/>
    <w:rsid w:val="00F1504F"/>
    <w:rsid w:val="00F25934"/>
    <w:rsid w:val="00F27475"/>
    <w:rsid w:val="00F318A3"/>
    <w:rsid w:val="00F4588A"/>
    <w:rsid w:val="00F463E7"/>
    <w:rsid w:val="00F53233"/>
    <w:rsid w:val="00F70B52"/>
    <w:rsid w:val="00F74041"/>
    <w:rsid w:val="00F86FA7"/>
    <w:rsid w:val="00F94B0C"/>
    <w:rsid w:val="00FA1EE3"/>
    <w:rsid w:val="00FA3E51"/>
    <w:rsid w:val="00FB178A"/>
    <w:rsid w:val="00FB3DF9"/>
    <w:rsid w:val="00FB74CD"/>
    <w:rsid w:val="00FD3D3F"/>
    <w:rsid w:val="00FD69C0"/>
    <w:rsid w:val="00FD69D9"/>
    <w:rsid w:val="00FD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9246D"/>
  <w15:docId w15:val="{F917D1E3-6620-4E62-943F-ADE6E752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E3"/>
    <w:rPr>
      <w:rFonts w:ascii="Times New Roman" w:eastAsia="Times New Roman" w:hAnsi="Times New Roman" w:cs="Times New Roman"/>
      <w:sz w:val="24"/>
      <w:szCs w:val="24"/>
      <w:lang w:val="pt-BR"/>
    </w:rPr>
  </w:style>
  <w:style w:type="paragraph" w:styleId="Heading1">
    <w:name w:val="heading 1"/>
    <w:basedOn w:val="Normal"/>
    <w:next w:val="Normal"/>
    <w:link w:val="Heading1Char"/>
    <w:uiPriority w:val="9"/>
    <w:qFormat/>
    <w:rsid w:val="00877F11"/>
    <w:pPr>
      <w:keepNext/>
      <w:keepLines/>
      <w:numPr>
        <w:numId w:val="11"/>
      </w:numPr>
      <w:spacing w:before="240"/>
      <w:outlineLvl w:val="0"/>
    </w:pPr>
    <w:rPr>
      <w:rFonts w:eastAsiaTheme="majorEastAsia" w:cs="Arial"/>
      <w:b/>
      <w:noProof/>
      <w:color w:val="000000" w:themeColor="text1"/>
      <w:sz w:val="28"/>
      <w:szCs w:val="32"/>
      <w:lang w:val="vi-VN"/>
    </w:rPr>
  </w:style>
  <w:style w:type="paragraph" w:styleId="Heading2">
    <w:name w:val="heading 2"/>
    <w:basedOn w:val="Normal"/>
    <w:next w:val="Normal"/>
    <w:link w:val="Heading2Char"/>
    <w:uiPriority w:val="9"/>
    <w:unhideWhenUsed/>
    <w:qFormat/>
    <w:rsid w:val="0088314C"/>
    <w:pPr>
      <w:keepNext/>
      <w:keepLines/>
      <w:spacing w:before="120" w:after="120"/>
      <w:outlineLvl w:val="1"/>
    </w:pPr>
    <w:rPr>
      <w:rFonts w:eastAsiaTheme="majorEastAsia" w:cs="Arial"/>
      <w:b/>
      <w:noProof/>
      <w:sz w:val="26"/>
      <w:szCs w:val="26"/>
      <w:lang w:val="vi-VN"/>
    </w:rPr>
  </w:style>
  <w:style w:type="paragraph" w:styleId="Heading3">
    <w:name w:val="heading 3"/>
    <w:basedOn w:val="Normal"/>
    <w:next w:val="Normal"/>
    <w:link w:val="Heading3Char"/>
    <w:uiPriority w:val="9"/>
    <w:unhideWhenUsed/>
    <w:qFormat/>
    <w:rsid w:val="006B0CB5"/>
    <w:pPr>
      <w:keepNext/>
      <w:keepLines/>
      <w:spacing w:before="40"/>
      <w:outlineLvl w:val="2"/>
    </w:pPr>
    <w:rPr>
      <w:rFonts w:ascii="Arial" w:eastAsiaTheme="majorEastAsia" w:hAnsi="Arial" w:cs="Arial"/>
      <w:noProof/>
      <w:color w:val="243F60" w:themeColor="accent1" w:themeShade="7F"/>
      <w:sz w:val="28"/>
      <w:lang w:val="vi-VN"/>
    </w:rPr>
  </w:style>
  <w:style w:type="paragraph" w:styleId="Heading4">
    <w:name w:val="heading 4"/>
    <w:basedOn w:val="Normal"/>
    <w:next w:val="Normal"/>
    <w:link w:val="Heading4Char"/>
    <w:autoRedefine/>
    <w:uiPriority w:val="9"/>
    <w:semiHidden/>
    <w:unhideWhenUsed/>
    <w:qFormat/>
    <w:rsid w:val="00C205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05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820E3"/>
    <w:rPr>
      <w:sz w:val="16"/>
      <w:szCs w:val="16"/>
    </w:rPr>
  </w:style>
  <w:style w:type="paragraph" w:styleId="CommentText">
    <w:name w:val="annotation text"/>
    <w:basedOn w:val="Normal"/>
    <w:link w:val="CommentTextChar"/>
    <w:rsid w:val="008820E3"/>
    <w:rPr>
      <w:sz w:val="20"/>
      <w:szCs w:val="20"/>
    </w:rPr>
  </w:style>
  <w:style w:type="character" w:customStyle="1" w:styleId="CommentTextChar">
    <w:name w:val="Comment Text Char"/>
    <w:basedOn w:val="DefaultParagraphFont"/>
    <w:link w:val="CommentText"/>
    <w:rsid w:val="008820E3"/>
    <w:rPr>
      <w:rFonts w:ascii="Times New Roman" w:eastAsia="Times New Roman" w:hAnsi="Times New Roman" w:cs="Times New Roman"/>
      <w:sz w:val="20"/>
      <w:szCs w:val="20"/>
      <w:lang w:val="pt-BR"/>
    </w:rPr>
  </w:style>
  <w:style w:type="paragraph" w:styleId="BalloonText">
    <w:name w:val="Balloon Text"/>
    <w:basedOn w:val="Normal"/>
    <w:link w:val="BalloonTextChar"/>
    <w:uiPriority w:val="99"/>
    <w:semiHidden/>
    <w:unhideWhenUsed/>
    <w:rsid w:val="008820E3"/>
    <w:rPr>
      <w:rFonts w:ascii="Tahoma" w:hAnsi="Tahoma" w:cs="Tahoma"/>
      <w:sz w:val="16"/>
      <w:szCs w:val="16"/>
    </w:rPr>
  </w:style>
  <w:style w:type="character" w:customStyle="1" w:styleId="BalloonTextChar">
    <w:name w:val="Balloon Text Char"/>
    <w:basedOn w:val="DefaultParagraphFont"/>
    <w:link w:val="BalloonText"/>
    <w:uiPriority w:val="99"/>
    <w:semiHidden/>
    <w:rsid w:val="008820E3"/>
    <w:rPr>
      <w:rFonts w:ascii="Tahoma" w:eastAsia="Times New Roman" w:hAnsi="Tahoma" w:cs="Tahoma"/>
      <w:sz w:val="16"/>
      <w:szCs w:val="16"/>
      <w:lang w:val="pt-BR"/>
    </w:rPr>
  </w:style>
  <w:style w:type="paragraph" w:styleId="CommentSubject">
    <w:name w:val="annotation subject"/>
    <w:basedOn w:val="CommentText"/>
    <w:next w:val="CommentText"/>
    <w:link w:val="CommentSubjectChar"/>
    <w:uiPriority w:val="99"/>
    <w:semiHidden/>
    <w:unhideWhenUsed/>
    <w:rsid w:val="008820E3"/>
    <w:rPr>
      <w:b/>
      <w:bCs/>
    </w:rPr>
  </w:style>
  <w:style w:type="character" w:customStyle="1" w:styleId="CommentSubjectChar">
    <w:name w:val="Comment Subject Char"/>
    <w:basedOn w:val="CommentTextChar"/>
    <w:link w:val="CommentSubject"/>
    <w:uiPriority w:val="99"/>
    <w:semiHidden/>
    <w:rsid w:val="008820E3"/>
    <w:rPr>
      <w:rFonts w:ascii="Times New Roman" w:eastAsia="Times New Roman" w:hAnsi="Times New Roman" w:cs="Times New Roman"/>
      <w:b/>
      <w:bCs/>
      <w:sz w:val="20"/>
      <w:szCs w:val="20"/>
      <w:lang w:val="pt-BR"/>
    </w:rPr>
  </w:style>
  <w:style w:type="paragraph" w:styleId="FootnoteText">
    <w:name w:val="footnote text"/>
    <w:basedOn w:val="Normal"/>
    <w:link w:val="FootnoteTextChar"/>
    <w:rsid w:val="00F86FA7"/>
    <w:rPr>
      <w:sz w:val="20"/>
      <w:szCs w:val="20"/>
      <w:lang w:val="en-US"/>
    </w:rPr>
  </w:style>
  <w:style w:type="character" w:customStyle="1" w:styleId="FootnoteTextChar">
    <w:name w:val="Footnote Text Char"/>
    <w:basedOn w:val="DefaultParagraphFont"/>
    <w:link w:val="FootnoteText"/>
    <w:rsid w:val="00F86FA7"/>
    <w:rPr>
      <w:rFonts w:ascii="Times New Roman" w:eastAsia="Times New Roman" w:hAnsi="Times New Roman" w:cs="Times New Roman"/>
      <w:sz w:val="20"/>
      <w:szCs w:val="20"/>
    </w:rPr>
  </w:style>
  <w:style w:type="character" w:styleId="FootnoteReference">
    <w:name w:val="footnote reference"/>
    <w:basedOn w:val="DefaultParagraphFont"/>
    <w:rsid w:val="00F86FA7"/>
    <w:rPr>
      <w:rFonts w:cs="Times New Roman"/>
      <w:vertAlign w:val="superscript"/>
    </w:rPr>
  </w:style>
  <w:style w:type="table" w:styleId="TableGrid">
    <w:name w:val="Table Grid"/>
    <w:aliases w:val="Smart Text Table"/>
    <w:basedOn w:val="TableNormal"/>
    <w:uiPriority w:val="59"/>
    <w:rsid w:val="00F86FA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9">
    <w:name w:val="Arial 9"/>
    <w:basedOn w:val="Normal"/>
    <w:rsid w:val="001743B4"/>
    <w:rPr>
      <w:rFonts w:cs="Arial"/>
      <w:color w:val="0000FF"/>
      <w:sz w:val="20"/>
      <w:szCs w:val="20"/>
    </w:rPr>
  </w:style>
  <w:style w:type="paragraph" w:styleId="Header">
    <w:name w:val="header"/>
    <w:basedOn w:val="Normal"/>
    <w:link w:val="HeaderChar"/>
    <w:uiPriority w:val="99"/>
    <w:unhideWhenUsed/>
    <w:rsid w:val="00D54D69"/>
    <w:pPr>
      <w:tabs>
        <w:tab w:val="center" w:pos="4680"/>
        <w:tab w:val="right" w:pos="9360"/>
      </w:tabs>
    </w:pPr>
  </w:style>
  <w:style w:type="character" w:customStyle="1" w:styleId="HeaderChar">
    <w:name w:val="Header Char"/>
    <w:basedOn w:val="DefaultParagraphFont"/>
    <w:link w:val="Header"/>
    <w:uiPriority w:val="99"/>
    <w:rsid w:val="00D54D69"/>
    <w:rPr>
      <w:rFonts w:ascii="Times New Roman" w:eastAsia="Times New Roman" w:hAnsi="Times New Roman" w:cs="Times New Roman"/>
      <w:sz w:val="24"/>
      <w:szCs w:val="24"/>
      <w:lang w:val="pt-BR"/>
    </w:rPr>
  </w:style>
  <w:style w:type="paragraph" w:styleId="Footer">
    <w:name w:val="footer"/>
    <w:basedOn w:val="Normal"/>
    <w:link w:val="FooterChar"/>
    <w:uiPriority w:val="99"/>
    <w:unhideWhenUsed/>
    <w:rsid w:val="00D54D69"/>
    <w:pPr>
      <w:tabs>
        <w:tab w:val="center" w:pos="4680"/>
        <w:tab w:val="right" w:pos="9360"/>
      </w:tabs>
    </w:pPr>
  </w:style>
  <w:style w:type="character" w:customStyle="1" w:styleId="FooterChar">
    <w:name w:val="Footer Char"/>
    <w:basedOn w:val="DefaultParagraphFont"/>
    <w:link w:val="Footer"/>
    <w:uiPriority w:val="99"/>
    <w:rsid w:val="00D54D69"/>
    <w:rPr>
      <w:rFonts w:ascii="Times New Roman" w:eastAsia="Times New Roman" w:hAnsi="Times New Roman" w:cs="Times New Roman"/>
      <w:sz w:val="24"/>
      <w:szCs w:val="24"/>
      <w:lang w:val="pt-BR"/>
    </w:rPr>
  </w:style>
  <w:style w:type="character" w:customStyle="1" w:styleId="Heading1Char">
    <w:name w:val="Heading 1 Char"/>
    <w:basedOn w:val="DefaultParagraphFont"/>
    <w:link w:val="Heading1"/>
    <w:uiPriority w:val="9"/>
    <w:rsid w:val="00877F11"/>
    <w:rPr>
      <w:rFonts w:ascii="Times New Roman" w:eastAsiaTheme="majorEastAsia" w:hAnsi="Times New Roman" w:cs="Arial"/>
      <w:b/>
      <w:noProof/>
      <w:color w:val="000000" w:themeColor="text1"/>
      <w:sz w:val="28"/>
      <w:szCs w:val="32"/>
      <w:lang w:val="vi-VN"/>
    </w:rPr>
  </w:style>
  <w:style w:type="character" w:customStyle="1" w:styleId="Heading2Char">
    <w:name w:val="Heading 2 Char"/>
    <w:basedOn w:val="DefaultParagraphFont"/>
    <w:link w:val="Heading2"/>
    <w:uiPriority w:val="9"/>
    <w:rsid w:val="00877F11"/>
    <w:rPr>
      <w:rFonts w:ascii="Times New Roman" w:eastAsiaTheme="majorEastAsia" w:hAnsi="Times New Roman" w:cs="Arial"/>
      <w:b/>
      <w:noProof/>
      <w:sz w:val="26"/>
      <w:szCs w:val="26"/>
      <w:lang w:val="vi-VN"/>
    </w:rPr>
  </w:style>
  <w:style w:type="character" w:customStyle="1" w:styleId="Heading3Char">
    <w:name w:val="Heading 3 Char"/>
    <w:basedOn w:val="DefaultParagraphFont"/>
    <w:link w:val="Heading3"/>
    <w:uiPriority w:val="9"/>
    <w:rsid w:val="006B0CB5"/>
    <w:rPr>
      <w:rFonts w:ascii="Arial" w:eastAsiaTheme="majorEastAsia" w:hAnsi="Arial" w:cs="Arial"/>
      <w:noProof/>
      <w:color w:val="243F60" w:themeColor="accent1" w:themeShade="7F"/>
      <w:sz w:val="28"/>
      <w:szCs w:val="24"/>
      <w:lang w:val="vi-VN"/>
    </w:rPr>
  </w:style>
  <w:style w:type="paragraph" w:styleId="ListParagraph">
    <w:name w:val="List Paragraph"/>
    <w:basedOn w:val="Normal"/>
    <w:uiPriority w:val="34"/>
    <w:qFormat/>
    <w:rsid w:val="007F33C3"/>
    <w:pPr>
      <w:ind w:left="720"/>
      <w:contextualSpacing/>
    </w:pPr>
  </w:style>
  <w:style w:type="character" w:customStyle="1" w:styleId="Heading4Char">
    <w:name w:val="Heading 4 Char"/>
    <w:basedOn w:val="DefaultParagraphFont"/>
    <w:link w:val="Heading4"/>
    <w:uiPriority w:val="9"/>
    <w:semiHidden/>
    <w:rsid w:val="00C205E2"/>
    <w:rPr>
      <w:rFonts w:asciiTheme="majorHAnsi" w:eastAsiaTheme="majorEastAsia" w:hAnsiTheme="majorHAnsi" w:cstheme="majorBidi"/>
      <w:i/>
      <w:iCs/>
      <w:color w:val="365F91" w:themeColor="accent1" w:themeShade="BF"/>
      <w:sz w:val="24"/>
      <w:szCs w:val="24"/>
      <w:lang w:val="pt-BR"/>
    </w:rPr>
  </w:style>
  <w:style w:type="character" w:customStyle="1" w:styleId="Heading5Char">
    <w:name w:val="Heading 5 Char"/>
    <w:basedOn w:val="DefaultParagraphFont"/>
    <w:link w:val="Heading5"/>
    <w:uiPriority w:val="9"/>
    <w:semiHidden/>
    <w:rsid w:val="00C205E2"/>
    <w:rPr>
      <w:rFonts w:asciiTheme="majorHAnsi" w:eastAsiaTheme="majorEastAsia" w:hAnsiTheme="majorHAnsi" w:cstheme="majorBidi"/>
      <w:color w:val="365F91" w:themeColor="accent1" w:themeShade="BF"/>
      <w:sz w:val="24"/>
      <w:szCs w:val="24"/>
      <w:lang w:val="pt-BR"/>
    </w:rPr>
  </w:style>
  <w:style w:type="paragraph" w:customStyle="1" w:styleId="Content">
    <w:name w:val="_Content"/>
    <w:basedOn w:val="Normal"/>
    <w:link w:val="ContentChar"/>
    <w:qFormat/>
    <w:rsid w:val="00C205E2"/>
    <w:pPr>
      <w:spacing w:after="160" w:line="360" w:lineRule="auto"/>
      <w:jc w:val="both"/>
    </w:pPr>
    <w:rPr>
      <w:rFonts w:ascii="Arial" w:eastAsiaTheme="minorHAnsi" w:hAnsi="Arial" w:cs="Arial"/>
      <w:bCs/>
      <w:noProof/>
      <w:sz w:val="22"/>
      <w:lang w:val="vi-VN"/>
    </w:rPr>
  </w:style>
  <w:style w:type="character" w:customStyle="1" w:styleId="ContentChar">
    <w:name w:val="_Content Char"/>
    <w:basedOn w:val="DefaultParagraphFont"/>
    <w:link w:val="Content"/>
    <w:rsid w:val="00C205E2"/>
    <w:rPr>
      <w:rFonts w:ascii="Arial" w:hAnsi="Arial" w:cs="Arial"/>
      <w:bCs/>
      <w:noProof/>
      <w:szCs w:val="24"/>
      <w:lang w:val="vi-VN"/>
    </w:rPr>
  </w:style>
  <w:style w:type="character" w:styleId="Hyperlink">
    <w:name w:val="Hyperlink"/>
    <w:basedOn w:val="DefaultParagraphFont"/>
    <w:uiPriority w:val="99"/>
    <w:unhideWhenUsed/>
    <w:rsid w:val="006B0CB5"/>
    <w:rPr>
      <w:color w:val="0000FF" w:themeColor="hyperlink"/>
      <w:u w:val="single"/>
    </w:rPr>
  </w:style>
  <w:style w:type="paragraph" w:styleId="TOC1">
    <w:name w:val="toc 1"/>
    <w:basedOn w:val="Normal"/>
    <w:next w:val="Normal"/>
    <w:autoRedefine/>
    <w:uiPriority w:val="39"/>
    <w:unhideWhenUsed/>
    <w:rsid w:val="00322D6F"/>
    <w:pPr>
      <w:tabs>
        <w:tab w:val="left" w:pos="450"/>
        <w:tab w:val="left" w:pos="900"/>
        <w:tab w:val="right" w:leader="dot" w:pos="9016"/>
      </w:tabs>
      <w:spacing w:after="100" w:line="259" w:lineRule="auto"/>
      <w:ind w:firstLine="220"/>
      <w:jc w:val="both"/>
    </w:pPr>
    <w:rPr>
      <w:rFonts w:ascii="HungHau" w:eastAsiaTheme="minorHAnsi" w:hAnsi="HungHau"/>
      <w:noProof/>
      <w:sz w:val="26"/>
      <w:szCs w:val="26"/>
      <w:lang w:val="en-US"/>
    </w:rPr>
  </w:style>
  <w:style w:type="paragraph" w:styleId="TOC2">
    <w:name w:val="toc 2"/>
    <w:basedOn w:val="Normal"/>
    <w:next w:val="Normal"/>
    <w:autoRedefine/>
    <w:uiPriority w:val="39"/>
    <w:unhideWhenUsed/>
    <w:rsid w:val="00986235"/>
    <w:pPr>
      <w:tabs>
        <w:tab w:val="left" w:pos="270"/>
        <w:tab w:val="left" w:pos="900"/>
        <w:tab w:val="right" w:leader="dot" w:pos="9016"/>
      </w:tabs>
      <w:spacing w:after="100" w:line="259" w:lineRule="auto"/>
      <w:ind w:left="220"/>
      <w:jc w:val="both"/>
    </w:pPr>
    <w:rPr>
      <w:rFonts w:ascii="Arial" w:eastAsiaTheme="minorHAnsi" w:hAnsi="Arial" w:cstheme="minorBidi"/>
      <w:sz w:val="22"/>
      <w:szCs w:val="22"/>
      <w:lang w:val="en-US"/>
    </w:rPr>
  </w:style>
  <w:style w:type="paragraph" w:styleId="TOC3">
    <w:name w:val="toc 3"/>
    <w:basedOn w:val="Normal"/>
    <w:next w:val="Normal"/>
    <w:autoRedefine/>
    <w:uiPriority w:val="39"/>
    <w:unhideWhenUsed/>
    <w:rsid w:val="006B0CB5"/>
    <w:pPr>
      <w:spacing w:after="100" w:line="259" w:lineRule="auto"/>
      <w:ind w:left="440"/>
    </w:pPr>
    <w:rPr>
      <w:rFonts w:ascii="Arial" w:eastAsiaTheme="minorHAnsi" w:hAnsi="Arial" w:cstheme="minorBidi"/>
      <w:sz w:val="22"/>
      <w:szCs w:val="22"/>
      <w:lang w:val="en-US"/>
    </w:rPr>
  </w:style>
  <w:style w:type="paragraph" w:customStyle="1" w:styleId="Title1">
    <w:name w:val="Title1"/>
    <w:basedOn w:val="Normal"/>
    <w:link w:val="TITLEChar"/>
    <w:qFormat/>
    <w:rsid w:val="008764F3"/>
    <w:pPr>
      <w:numPr>
        <w:numId w:val="4"/>
      </w:numPr>
      <w:pBdr>
        <w:top w:val="nil"/>
        <w:left w:val="nil"/>
        <w:bottom w:val="nil"/>
        <w:right w:val="nil"/>
        <w:between w:val="nil"/>
      </w:pBdr>
      <w:spacing w:line="276" w:lineRule="auto"/>
      <w:contextualSpacing/>
    </w:pPr>
    <w:rPr>
      <w:b/>
      <w:color w:val="000000"/>
    </w:rPr>
  </w:style>
  <w:style w:type="paragraph" w:styleId="TOCHeading">
    <w:name w:val="TOC Heading"/>
    <w:basedOn w:val="Heading1"/>
    <w:next w:val="Normal"/>
    <w:uiPriority w:val="39"/>
    <w:unhideWhenUsed/>
    <w:qFormat/>
    <w:rsid w:val="008764F3"/>
    <w:pPr>
      <w:numPr>
        <w:numId w:val="0"/>
      </w:numPr>
      <w:spacing w:line="259" w:lineRule="auto"/>
      <w:outlineLvl w:val="9"/>
    </w:pPr>
    <w:rPr>
      <w:rFonts w:asciiTheme="majorHAnsi" w:hAnsiTheme="majorHAnsi" w:cstheme="majorBidi"/>
      <w:noProof w:val="0"/>
      <w:sz w:val="32"/>
      <w:lang w:val="en-US"/>
    </w:rPr>
  </w:style>
  <w:style w:type="character" w:customStyle="1" w:styleId="TITLEChar">
    <w:name w:val="TITLE Char"/>
    <w:basedOn w:val="DefaultParagraphFont"/>
    <w:link w:val="Title1"/>
    <w:rsid w:val="008764F3"/>
    <w:rPr>
      <w:rFonts w:ascii="Times New Roman" w:eastAsia="Times New Roman" w:hAnsi="Times New Roman" w:cs="Times New Roman"/>
      <w:b/>
      <w:color w:val="000000"/>
      <w:sz w:val="24"/>
      <w:szCs w:val="24"/>
      <w:lang w:val="pt-BR"/>
    </w:rPr>
  </w:style>
  <w:style w:type="paragraph" w:customStyle="1" w:styleId="PAG">
    <w:name w:val="PAG"/>
    <w:basedOn w:val="Normal"/>
    <w:link w:val="PAGChar"/>
    <w:qFormat/>
    <w:rsid w:val="00DD0D4C"/>
    <w:pPr>
      <w:pBdr>
        <w:top w:val="nil"/>
        <w:left w:val="nil"/>
        <w:bottom w:val="nil"/>
        <w:right w:val="nil"/>
        <w:between w:val="nil"/>
      </w:pBdr>
      <w:ind w:left="426"/>
      <w:jc w:val="both"/>
    </w:pPr>
    <w:rPr>
      <w:color w:val="000000"/>
    </w:rPr>
  </w:style>
  <w:style w:type="paragraph" w:customStyle="1" w:styleId="-">
    <w:name w:val="-"/>
    <w:basedOn w:val="Normal"/>
    <w:link w:val="-Char"/>
    <w:qFormat/>
    <w:rsid w:val="008764F3"/>
    <w:pPr>
      <w:numPr>
        <w:numId w:val="5"/>
      </w:numPr>
      <w:pBdr>
        <w:top w:val="nil"/>
        <w:left w:val="nil"/>
        <w:bottom w:val="nil"/>
        <w:right w:val="nil"/>
        <w:between w:val="nil"/>
      </w:pBdr>
      <w:spacing w:line="276" w:lineRule="auto"/>
      <w:contextualSpacing/>
    </w:pPr>
    <w:rPr>
      <w:color w:val="000000"/>
    </w:rPr>
  </w:style>
  <w:style w:type="character" w:customStyle="1" w:styleId="PAGChar">
    <w:name w:val="PAG Char"/>
    <w:basedOn w:val="DefaultParagraphFont"/>
    <w:link w:val="PAG"/>
    <w:rsid w:val="00DD0D4C"/>
    <w:rPr>
      <w:rFonts w:ascii="Times New Roman" w:eastAsia="Times New Roman" w:hAnsi="Times New Roman" w:cs="Times New Roman"/>
      <w:color w:val="000000"/>
      <w:sz w:val="24"/>
      <w:szCs w:val="24"/>
      <w:lang w:val="pt-BR"/>
    </w:rPr>
  </w:style>
  <w:style w:type="paragraph" w:customStyle="1" w:styleId="CHAM">
    <w:name w:val="CHAM"/>
    <w:basedOn w:val="Normal"/>
    <w:link w:val="CHAMChar"/>
    <w:qFormat/>
    <w:rsid w:val="00193692"/>
    <w:pPr>
      <w:numPr>
        <w:numId w:val="6"/>
      </w:numPr>
      <w:pBdr>
        <w:top w:val="nil"/>
        <w:left w:val="nil"/>
        <w:bottom w:val="nil"/>
        <w:right w:val="nil"/>
        <w:between w:val="nil"/>
      </w:pBdr>
      <w:spacing w:line="276" w:lineRule="auto"/>
      <w:contextualSpacing/>
    </w:pPr>
    <w:rPr>
      <w:color w:val="000000"/>
    </w:rPr>
  </w:style>
  <w:style w:type="character" w:customStyle="1" w:styleId="-Char">
    <w:name w:val="- Char"/>
    <w:basedOn w:val="DefaultParagraphFont"/>
    <w:link w:val="-"/>
    <w:rsid w:val="008764F3"/>
    <w:rPr>
      <w:rFonts w:ascii="Times New Roman" w:eastAsia="Times New Roman" w:hAnsi="Times New Roman" w:cs="Times New Roman"/>
      <w:color w:val="000000"/>
      <w:sz w:val="24"/>
      <w:szCs w:val="24"/>
      <w:lang w:val="pt-BR"/>
    </w:rPr>
  </w:style>
  <w:style w:type="paragraph" w:customStyle="1" w:styleId="Sub-title">
    <w:name w:val="Sub-title"/>
    <w:basedOn w:val="Normal"/>
    <w:link w:val="Sub-titleChar"/>
    <w:qFormat/>
    <w:rsid w:val="000D1D6E"/>
    <w:pPr>
      <w:numPr>
        <w:ilvl w:val="1"/>
        <w:numId w:val="2"/>
      </w:numPr>
      <w:pBdr>
        <w:top w:val="nil"/>
        <w:left w:val="nil"/>
        <w:bottom w:val="nil"/>
        <w:right w:val="nil"/>
        <w:between w:val="nil"/>
      </w:pBdr>
      <w:spacing w:line="276" w:lineRule="auto"/>
      <w:contextualSpacing/>
    </w:pPr>
    <w:rPr>
      <w:b/>
      <w:color w:val="000000"/>
    </w:rPr>
  </w:style>
  <w:style w:type="character" w:customStyle="1" w:styleId="CHAMChar">
    <w:name w:val="CHAM Char"/>
    <w:basedOn w:val="DefaultParagraphFont"/>
    <w:link w:val="CHAM"/>
    <w:rsid w:val="00193692"/>
    <w:rPr>
      <w:rFonts w:ascii="Times New Roman" w:eastAsia="Times New Roman" w:hAnsi="Times New Roman" w:cs="Times New Roman"/>
      <w:color w:val="000000"/>
      <w:sz w:val="24"/>
      <w:szCs w:val="24"/>
      <w:lang w:val="pt-BR"/>
    </w:rPr>
  </w:style>
  <w:style w:type="paragraph" w:customStyle="1" w:styleId="SONHO">
    <w:name w:val="SO NHO"/>
    <w:basedOn w:val="Normal"/>
    <w:link w:val="SONHOChar"/>
    <w:qFormat/>
    <w:rsid w:val="000D1D6E"/>
    <w:pPr>
      <w:tabs>
        <w:tab w:val="left" w:pos="426"/>
      </w:tabs>
      <w:ind w:left="567"/>
    </w:pPr>
    <w:rPr>
      <w:i/>
      <w:color w:val="000000"/>
    </w:rPr>
  </w:style>
  <w:style w:type="character" w:customStyle="1" w:styleId="Sub-titleChar">
    <w:name w:val="Sub-title Char"/>
    <w:basedOn w:val="DefaultParagraphFont"/>
    <w:link w:val="Sub-title"/>
    <w:rsid w:val="000D1D6E"/>
    <w:rPr>
      <w:rFonts w:ascii="Times New Roman" w:eastAsia="Times New Roman" w:hAnsi="Times New Roman" w:cs="Times New Roman"/>
      <w:b/>
      <w:color w:val="000000"/>
      <w:sz w:val="24"/>
      <w:szCs w:val="24"/>
      <w:lang w:val="pt-BR"/>
    </w:rPr>
  </w:style>
  <w:style w:type="paragraph" w:customStyle="1" w:styleId="chamvuong">
    <w:name w:val="cham vuong"/>
    <w:basedOn w:val="Normal"/>
    <w:link w:val="chamvuongChar"/>
    <w:qFormat/>
    <w:rsid w:val="00BC56A1"/>
    <w:pPr>
      <w:numPr>
        <w:ilvl w:val="3"/>
        <w:numId w:val="7"/>
      </w:numPr>
      <w:pBdr>
        <w:top w:val="nil"/>
        <w:left w:val="nil"/>
        <w:bottom w:val="nil"/>
        <w:right w:val="nil"/>
        <w:between w:val="nil"/>
      </w:pBdr>
      <w:tabs>
        <w:tab w:val="left" w:pos="426"/>
      </w:tabs>
      <w:spacing w:line="276" w:lineRule="auto"/>
      <w:ind w:left="1560"/>
      <w:contextualSpacing/>
    </w:pPr>
    <w:rPr>
      <w:color w:val="000000"/>
    </w:rPr>
  </w:style>
  <w:style w:type="character" w:customStyle="1" w:styleId="SONHOChar">
    <w:name w:val="SO NHO Char"/>
    <w:basedOn w:val="DefaultParagraphFont"/>
    <w:link w:val="SONHO"/>
    <w:rsid w:val="000D1D6E"/>
    <w:rPr>
      <w:rFonts w:ascii="Times New Roman" w:eastAsia="Times New Roman" w:hAnsi="Times New Roman" w:cs="Times New Roman"/>
      <w:i/>
      <w:color w:val="000000"/>
      <w:sz w:val="24"/>
      <w:szCs w:val="24"/>
      <w:lang w:val="pt-BR"/>
    </w:rPr>
  </w:style>
  <w:style w:type="character" w:customStyle="1" w:styleId="chamvuongChar">
    <w:name w:val="cham vuong Char"/>
    <w:basedOn w:val="DefaultParagraphFont"/>
    <w:link w:val="chamvuong"/>
    <w:rsid w:val="00BC56A1"/>
    <w:rPr>
      <w:rFonts w:ascii="Times New Roman" w:eastAsia="Times New Roman" w:hAnsi="Times New Roman" w:cs="Times New Roman"/>
      <w:color w:val="000000"/>
      <w:sz w:val="24"/>
      <w:szCs w:val="24"/>
      <w:lang w:val="pt-BR"/>
    </w:rPr>
  </w:style>
  <w:style w:type="paragraph" w:styleId="Title">
    <w:name w:val="Title"/>
    <w:basedOn w:val="Normal"/>
    <w:next w:val="Normal"/>
    <w:link w:val="TitleChar0"/>
    <w:uiPriority w:val="10"/>
    <w:qFormat/>
    <w:rsid w:val="00803160"/>
    <w:pPr>
      <w:contextualSpacing/>
    </w:pPr>
    <w:rPr>
      <w:rFonts w:asciiTheme="majorHAnsi" w:eastAsiaTheme="majorEastAsia" w:hAnsiTheme="majorHAnsi" w:cstheme="majorBidi"/>
      <w:spacing w:val="-10"/>
      <w:kern w:val="28"/>
      <w:sz w:val="56"/>
      <w:szCs w:val="56"/>
    </w:rPr>
  </w:style>
  <w:style w:type="character" w:customStyle="1" w:styleId="TitleChar0">
    <w:name w:val="Title Char"/>
    <w:basedOn w:val="DefaultParagraphFont"/>
    <w:link w:val="Title"/>
    <w:uiPriority w:val="10"/>
    <w:rsid w:val="00803160"/>
    <w:rPr>
      <w:rFonts w:asciiTheme="majorHAnsi" w:eastAsiaTheme="majorEastAsia" w:hAnsiTheme="majorHAnsi" w:cstheme="majorBidi"/>
      <w:spacing w:val="-10"/>
      <w:kern w:val="28"/>
      <w:sz w:val="56"/>
      <w:szCs w:val="5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0398">
      <w:bodyDiv w:val="1"/>
      <w:marLeft w:val="0"/>
      <w:marRight w:val="0"/>
      <w:marTop w:val="0"/>
      <w:marBottom w:val="0"/>
      <w:divBdr>
        <w:top w:val="none" w:sz="0" w:space="0" w:color="auto"/>
        <w:left w:val="none" w:sz="0" w:space="0" w:color="auto"/>
        <w:bottom w:val="none" w:sz="0" w:space="0" w:color="auto"/>
        <w:right w:val="none" w:sz="0" w:space="0" w:color="auto"/>
      </w:divBdr>
    </w:div>
    <w:div w:id="158932016">
      <w:bodyDiv w:val="1"/>
      <w:marLeft w:val="0"/>
      <w:marRight w:val="0"/>
      <w:marTop w:val="0"/>
      <w:marBottom w:val="0"/>
      <w:divBdr>
        <w:top w:val="none" w:sz="0" w:space="0" w:color="auto"/>
        <w:left w:val="none" w:sz="0" w:space="0" w:color="auto"/>
        <w:bottom w:val="none" w:sz="0" w:space="0" w:color="auto"/>
        <w:right w:val="none" w:sz="0" w:space="0" w:color="auto"/>
      </w:divBdr>
    </w:div>
    <w:div w:id="324166015">
      <w:bodyDiv w:val="1"/>
      <w:marLeft w:val="0"/>
      <w:marRight w:val="0"/>
      <w:marTop w:val="0"/>
      <w:marBottom w:val="0"/>
      <w:divBdr>
        <w:top w:val="none" w:sz="0" w:space="0" w:color="auto"/>
        <w:left w:val="none" w:sz="0" w:space="0" w:color="auto"/>
        <w:bottom w:val="none" w:sz="0" w:space="0" w:color="auto"/>
        <w:right w:val="none" w:sz="0" w:space="0" w:color="auto"/>
      </w:divBdr>
    </w:div>
    <w:div w:id="481965346">
      <w:bodyDiv w:val="1"/>
      <w:marLeft w:val="0"/>
      <w:marRight w:val="0"/>
      <w:marTop w:val="0"/>
      <w:marBottom w:val="0"/>
      <w:divBdr>
        <w:top w:val="none" w:sz="0" w:space="0" w:color="auto"/>
        <w:left w:val="none" w:sz="0" w:space="0" w:color="auto"/>
        <w:bottom w:val="none" w:sz="0" w:space="0" w:color="auto"/>
        <w:right w:val="none" w:sz="0" w:space="0" w:color="auto"/>
      </w:divBdr>
    </w:div>
    <w:div w:id="589583257">
      <w:bodyDiv w:val="1"/>
      <w:marLeft w:val="0"/>
      <w:marRight w:val="0"/>
      <w:marTop w:val="0"/>
      <w:marBottom w:val="0"/>
      <w:divBdr>
        <w:top w:val="none" w:sz="0" w:space="0" w:color="auto"/>
        <w:left w:val="none" w:sz="0" w:space="0" w:color="auto"/>
        <w:bottom w:val="none" w:sz="0" w:space="0" w:color="auto"/>
        <w:right w:val="none" w:sz="0" w:space="0" w:color="auto"/>
      </w:divBdr>
    </w:div>
    <w:div w:id="642539861">
      <w:bodyDiv w:val="1"/>
      <w:marLeft w:val="0"/>
      <w:marRight w:val="0"/>
      <w:marTop w:val="0"/>
      <w:marBottom w:val="0"/>
      <w:divBdr>
        <w:top w:val="none" w:sz="0" w:space="0" w:color="auto"/>
        <w:left w:val="none" w:sz="0" w:space="0" w:color="auto"/>
        <w:bottom w:val="none" w:sz="0" w:space="0" w:color="auto"/>
        <w:right w:val="none" w:sz="0" w:space="0" w:color="auto"/>
      </w:divBdr>
    </w:div>
    <w:div w:id="652026337">
      <w:bodyDiv w:val="1"/>
      <w:marLeft w:val="0"/>
      <w:marRight w:val="0"/>
      <w:marTop w:val="0"/>
      <w:marBottom w:val="0"/>
      <w:divBdr>
        <w:top w:val="none" w:sz="0" w:space="0" w:color="auto"/>
        <w:left w:val="none" w:sz="0" w:space="0" w:color="auto"/>
        <w:bottom w:val="none" w:sz="0" w:space="0" w:color="auto"/>
        <w:right w:val="none" w:sz="0" w:space="0" w:color="auto"/>
      </w:divBdr>
    </w:div>
    <w:div w:id="755832169">
      <w:bodyDiv w:val="1"/>
      <w:marLeft w:val="0"/>
      <w:marRight w:val="0"/>
      <w:marTop w:val="0"/>
      <w:marBottom w:val="0"/>
      <w:divBdr>
        <w:top w:val="none" w:sz="0" w:space="0" w:color="auto"/>
        <w:left w:val="none" w:sz="0" w:space="0" w:color="auto"/>
        <w:bottom w:val="none" w:sz="0" w:space="0" w:color="auto"/>
        <w:right w:val="none" w:sz="0" w:space="0" w:color="auto"/>
      </w:divBdr>
    </w:div>
    <w:div w:id="776755359">
      <w:bodyDiv w:val="1"/>
      <w:marLeft w:val="0"/>
      <w:marRight w:val="0"/>
      <w:marTop w:val="0"/>
      <w:marBottom w:val="0"/>
      <w:divBdr>
        <w:top w:val="none" w:sz="0" w:space="0" w:color="auto"/>
        <w:left w:val="none" w:sz="0" w:space="0" w:color="auto"/>
        <w:bottom w:val="none" w:sz="0" w:space="0" w:color="auto"/>
        <w:right w:val="none" w:sz="0" w:space="0" w:color="auto"/>
      </w:divBdr>
    </w:div>
    <w:div w:id="861625388">
      <w:bodyDiv w:val="1"/>
      <w:marLeft w:val="0"/>
      <w:marRight w:val="0"/>
      <w:marTop w:val="0"/>
      <w:marBottom w:val="0"/>
      <w:divBdr>
        <w:top w:val="none" w:sz="0" w:space="0" w:color="auto"/>
        <w:left w:val="none" w:sz="0" w:space="0" w:color="auto"/>
        <w:bottom w:val="none" w:sz="0" w:space="0" w:color="auto"/>
        <w:right w:val="none" w:sz="0" w:space="0" w:color="auto"/>
      </w:divBdr>
    </w:div>
    <w:div w:id="880485139">
      <w:bodyDiv w:val="1"/>
      <w:marLeft w:val="0"/>
      <w:marRight w:val="0"/>
      <w:marTop w:val="0"/>
      <w:marBottom w:val="0"/>
      <w:divBdr>
        <w:top w:val="none" w:sz="0" w:space="0" w:color="auto"/>
        <w:left w:val="none" w:sz="0" w:space="0" w:color="auto"/>
        <w:bottom w:val="none" w:sz="0" w:space="0" w:color="auto"/>
        <w:right w:val="none" w:sz="0" w:space="0" w:color="auto"/>
      </w:divBdr>
    </w:div>
    <w:div w:id="935789218">
      <w:bodyDiv w:val="1"/>
      <w:marLeft w:val="0"/>
      <w:marRight w:val="0"/>
      <w:marTop w:val="0"/>
      <w:marBottom w:val="0"/>
      <w:divBdr>
        <w:top w:val="none" w:sz="0" w:space="0" w:color="auto"/>
        <w:left w:val="none" w:sz="0" w:space="0" w:color="auto"/>
        <w:bottom w:val="none" w:sz="0" w:space="0" w:color="auto"/>
        <w:right w:val="none" w:sz="0" w:space="0" w:color="auto"/>
      </w:divBdr>
    </w:div>
    <w:div w:id="943616556">
      <w:bodyDiv w:val="1"/>
      <w:marLeft w:val="0"/>
      <w:marRight w:val="0"/>
      <w:marTop w:val="0"/>
      <w:marBottom w:val="0"/>
      <w:divBdr>
        <w:top w:val="none" w:sz="0" w:space="0" w:color="auto"/>
        <w:left w:val="none" w:sz="0" w:space="0" w:color="auto"/>
        <w:bottom w:val="none" w:sz="0" w:space="0" w:color="auto"/>
        <w:right w:val="none" w:sz="0" w:space="0" w:color="auto"/>
      </w:divBdr>
    </w:div>
    <w:div w:id="1046681831">
      <w:bodyDiv w:val="1"/>
      <w:marLeft w:val="0"/>
      <w:marRight w:val="0"/>
      <w:marTop w:val="0"/>
      <w:marBottom w:val="0"/>
      <w:divBdr>
        <w:top w:val="none" w:sz="0" w:space="0" w:color="auto"/>
        <w:left w:val="none" w:sz="0" w:space="0" w:color="auto"/>
        <w:bottom w:val="none" w:sz="0" w:space="0" w:color="auto"/>
        <w:right w:val="none" w:sz="0" w:space="0" w:color="auto"/>
      </w:divBdr>
    </w:div>
    <w:div w:id="1069495516">
      <w:bodyDiv w:val="1"/>
      <w:marLeft w:val="0"/>
      <w:marRight w:val="0"/>
      <w:marTop w:val="0"/>
      <w:marBottom w:val="0"/>
      <w:divBdr>
        <w:top w:val="none" w:sz="0" w:space="0" w:color="auto"/>
        <w:left w:val="none" w:sz="0" w:space="0" w:color="auto"/>
        <w:bottom w:val="none" w:sz="0" w:space="0" w:color="auto"/>
        <w:right w:val="none" w:sz="0" w:space="0" w:color="auto"/>
      </w:divBdr>
    </w:div>
    <w:div w:id="1199395469">
      <w:bodyDiv w:val="1"/>
      <w:marLeft w:val="0"/>
      <w:marRight w:val="0"/>
      <w:marTop w:val="0"/>
      <w:marBottom w:val="0"/>
      <w:divBdr>
        <w:top w:val="none" w:sz="0" w:space="0" w:color="auto"/>
        <w:left w:val="none" w:sz="0" w:space="0" w:color="auto"/>
        <w:bottom w:val="none" w:sz="0" w:space="0" w:color="auto"/>
        <w:right w:val="none" w:sz="0" w:space="0" w:color="auto"/>
      </w:divBdr>
    </w:div>
    <w:div w:id="1339766675">
      <w:bodyDiv w:val="1"/>
      <w:marLeft w:val="0"/>
      <w:marRight w:val="0"/>
      <w:marTop w:val="0"/>
      <w:marBottom w:val="0"/>
      <w:divBdr>
        <w:top w:val="none" w:sz="0" w:space="0" w:color="auto"/>
        <w:left w:val="none" w:sz="0" w:space="0" w:color="auto"/>
        <w:bottom w:val="none" w:sz="0" w:space="0" w:color="auto"/>
        <w:right w:val="none" w:sz="0" w:space="0" w:color="auto"/>
      </w:divBdr>
    </w:div>
    <w:div w:id="1704018604">
      <w:bodyDiv w:val="1"/>
      <w:marLeft w:val="0"/>
      <w:marRight w:val="0"/>
      <w:marTop w:val="0"/>
      <w:marBottom w:val="0"/>
      <w:divBdr>
        <w:top w:val="none" w:sz="0" w:space="0" w:color="auto"/>
        <w:left w:val="none" w:sz="0" w:space="0" w:color="auto"/>
        <w:bottom w:val="none" w:sz="0" w:space="0" w:color="auto"/>
        <w:right w:val="none" w:sz="0" w:space="0" w:color="auto"/>
      </w:divBdr>
    </w:div>
    <w:div w:id="1864324663">
      <w:bodyDiv w:val="1"/>
      <w:marLeft w:val="0"/>
      <w:marRight w:val="0"/>
      <w:marTop w:val="0"/>
      <w:marBottom w:val="0"/>
      <w:divBdr>
        <w:top w:val="none" w:sz="0" w:space="0" w:color="auto"/>
        <w:left w:val="none" w:sz="0" w:space="0" w:color="auto"/>
        <w:bottom w:val="none" w:sz="0" w:space="0" w:color="auto"/>
        <w:right w:val="none" w:sz="0" w:space="0" w:color="auto"/>
      </w:divBdr>
    </w:div>
    <w:div w:id="20713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ripleh.hunghau.vn/category/van-phong-xan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ganntt@hunghau.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2017-09-04T00:00:00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bfdf7269-6917-4767-b818-7f1c4d82c2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A0BEBFCDD44A43AA890544F9243DCD" ma:contentTypeVersion="11" ma:contentTypeDescription="Create a new document." ma:contentTypeScope="" ma:versionID="c034a3ed8d3ae0d2442fdef67738dcdd">
  <xsd:schema xmlns:xsd="http://www.w3.org/2001/XMLSchema" xmlns:xs="http://www.w3.org/2001/XMLSchema" xmlns:p="http://schemas.microsoft.com/office/2006/metadata/properties" xmlns:ns2="b860a752-f980-4326-aa5a-383ef0123327" xmlns:ns3="bfdf7269-6917-4767-b818-7f1c4d82c299" targetNamespace="http://schemas.microsoft.com/office/2006/metadata/properties" ma:root="true" ma:fieldsID="e462cc608b55429cf4f4521b2dd2b59d" ns2:_="" ns3:_="">
    <xsd:import namespace="b860a752-f980-4326-aa5a-383ef0123327"/>
    <xsd:import namespace="bfdf7269-6917-4767-b818-7f1c4d82c299"/>
    <xsd:element name="properties">
      <xsd:complexType>
        <xsd:sequence>
          <xsd:element name="documentManagement">
            <xsd:complexType>
              <xsd:all>
                <xsd:element ref="ns2:SharedWithUsers" minOccurs="0"/>
                <xsd:element ref="ns2:SharedWithDetails" minOccurs="0"/>
                <xsd:element ref="ns3:Description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0a752-f980-4326-aa5a-383ef01233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f7269-6917-4767-b818-7f1c4d82c299"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3F566-647A-48AB-9E95-4ECA96FF7A2A}">
  <ds:schemaRefs>
    <ds:schemaRef ds:uri="http://schemas.microsoft.com/office/2006/metadata/properties"/>
    <ds:schemaRef ds:uri="http://schemas.microsoft.com/office/infopath/2007/PartnerControls"/>
    <ds:schemaRef ds:uri="bfdf7269-6917-4767-b818-7f1c4d82c299"/>
  </ds:schemaRefs>
</ds:datastoreItem>
</file>

<file path=customXml/itemProps3.xml><?xml version="1.0" encoding="utf-8"?>
<ds:datastoreItem xmlns:ds="http://schemas.openxmlformats.org/officeDocument/2006/customXml" ds:itemID="{7E690ED8-3126-4830-8DA6-DE3A596E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0a752-f980-4326-aa5a-383ef0123327"/>
    <ds:schemaRef ds:uri="bfdf7269-6917-4767-b818-7f1c4d82c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900C8-DA9D-4C07-9F43-D365C34A2E83}">
  <ds:schemaRefs>
    <ds:schemaRef ds:uri="http://schemas.microsoft.com/sharepoint/v3/contenttype/forms"/>
  </ds:schemaRefs>
</ds:datastoreItem>
</file>

<file path=customXml/itemProps5.xml><?xml version="1.0" encoding="utf-8"?>
<ds:datastoreItem xmlns:ds="http://schemas.openxmlformats.org/officeDocument/2006/customXml" ds:itemID="{A1EC0205-7D01-4C41-BC9F-A2793D6C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11</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WORLD RESOURCES INSTITUTE</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Thanh Ha</dc:creator>
  <cp:keywords/>
  <dc:description/>
  <cp:lastModifiedBy>HUNGHAU DieuLH</cp:lastModifiedBy>
  <cp:revision>102</cp:revision>
  <cp:lastPrinted>2018-08-08T00:40:00Z</cp:lastPrinted>
  <dcterms:created xsi:type="dcterms:W3CDTF">2018-09-07T03:14:00Z</dcterms:created>
  <dcterms:modified xsi:type="dcterms:W3CDTF">2019-11-13T02:41:00Z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0x01010043A0BEBFCDD44A43AA890544F9243DCD</vt:lpwstr>
  </property>
</Properties>
</file>